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10" w:rsidRDefault="00C13D10" w:rsidP="00C13D1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 О КОНКУРСНОЙ ПРОЦЕДУРЕ ОТБОРА ДЕТЕЙ</w:t>
      </w:r>
    </w:p>
    <w:p w:rsidR="00C13D10" w:rsidRDefault="00C13D10" w:rsidP="00C13D1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участие в дополнительной общеобразовательной общеразвивающей программе</w:t>
      </w:r>
    </w:p>
    <w:p w:rsidR="00C13D10" w:rsidRPr="001802CD" w:rsidRDefault="00C13D10" w:rsidP="00C13D1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CE402C">
        <w:rPr>
          <w:b/>
          <w:color w:val="000000"/>
          <w:sz w:val="24"/>
          <w:szCs w:val="24"/>
        </w:rPr>
        <w:t>«</w:t>
      </w:r>
      <w:proofErr w:type="spellStart"/>
      <w:r w:rsidRPr="00CE402C">
        <w:rPr>
          <w:b/>
          <w:color w:val="000000"/>
          <w:sz w:val="24"/>
          <w:szCs w:val="24"/>
          <w:highlight w:val="white"/>
        </w:rPr>
        <w:t>Город</w:t>
      </w:r>
      <w:r>
        <w:rPr>
          <w:b/>
          <w:color w:val="000000"/>
          <w:sz w:val="24"/>
          <w:szCs w:val="24"/>
        </w:rPr>
        <w:t>ОК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Алые Паруса</w:t>
      </w:r>
      <w:r w:rsidRPr="00CE402C">
        <w:rPr>
          <w:b/>
          <w:color w:val="000000"/>
          <w:sz w:val="24"/>
          <w:szCs w:val="24"/>
          <w:highlight w:val="white"/>
        </w:rPr>
        <w:t>»</w:t>
      </w:r>
    </w:p>
    <w:p w:rsidR="00C13D10" w:rsidRPr="00CE402C" w:rsidRDefault="00C13D10" w:rsidP="00C13D10">
      <w:pPr>
        <w:widowControl/>
        <w:numPr>
          <w:ilvl w:val="0"/>
          <w:numId w:val="2"/>
        </w:numPr>
        <w:autoSpaceDE/>
        <w:autoSpaceDN/>
        <w:spacing w:before="120"/>
        <w:jc w:val="center"/>
        <w:rPr>
          <w:b/>
          <w:color w:val="000000"/>
          <w:sz w:val="24"/>
          <w:szCs w:val="24"/>
        </w:rPr>
      </w:pPr>
      <w:r w:rsidRPr="00CE402C">
        <w:rPr>
          <w:b/>
          <w:color w:val="000000"/>
          <w:sz w:val="24"/>
          <w:szCs w:val="24"/>
        </w:rPr>
        <w:t>Общие положения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CE402C">
        <w:rPr>
          <w:color w:val="000000"/>
          <w:sz w:val="24"/>
          <w:szCs w:val="24"/>
        </w:rPr>
        <w:t xml:space="preserve">Данное Положение определяет </w:t>
      </w:r>
      <w:r w:rsidRPr="00CE402C">
        <w:rPr>
          <w:color w:val="000000"/>
          <w:sz w:val="24"/>
        </w:rPr>
        <w:t>порядок организации и проведения конкурса на участи</w:t>
      </w:r>
      <w:r>
        <w:rPr>
          <w:color w:val="000000"/>
          <w:sz w:val="24"/>
        </w:rPr>
        <w:t>е в дополнительной общеразвивающей программе</w:t>
      </w:r>
      <w:r w:rsidRPr="00CE402C">
        <w:rPr>
          <w:color w:val="000000"/>
          <w:sz w:val="24"/>
        </w:rPr>
        <w:t xml:space="preserve"> «</w:t>
      </w:r>
      <w:proofErr w:type="spellStart"/>
      <w:r w:rsidRPr="00CE402C">
        <w:rPr>
          <w:color w:val="000000"/>
          <w:sz w:val="24"/>
          <w:szCs w:val="24"/>
          <w:highlight w:val="white"/>
        </w:rPr>
        <w:t>Город</w:t>
      </w:r>
      <w:r>
        <w:rPr>
          <w:color w:val="000000"/>
          <w:sz w:val="24"/>
          <w:szCs w:val="24"/>
        </w:rPr>
        <w:t>ОК</w:t>
      </w:r>
      <w:proofErr w:type="spellEnd"/>
      <w:r>
        <w:rPr>
          <w:color w:val="000000"/>
          <w:sz w:val="24"/>
          <w:szCs w:val="24"/>
        </w:rPr>
        <w:t xml:space="preserve"> Алые Паруса</w:t>
      </w:r>
      <w:r>
        <w:rPr>
          <w:color w:val="000000"/>
          <w:sz w:val="24"/>
        </w:rPr>
        <w:t>», реализуемой совместно с федеральным государственным бюджетным образовательным учреждением «Всероссийский детский центр «Алые паруса» (далее – Конкурс)</w:t>
      </w:r>
      <w:r w:rsidRPr="00CE402C">
        <w:rPr>
          <w:color w:val="000000"/>
          <w:sz w:val="24"/>
          <w:szCs w:val="24"/>
        </w:rPr>
        <w:t xml:space="preserve">, </w:t>
      </w:r>
      <w:r w:rsidRPr="00CE402C">
        <w:rPr>
          <w:color w:val="000000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CE402C">
        <w:rPr>
          <w:color w:val="000000"/>
          <w:sz w:val="24"/>
          <w:szCs w:val="24"/>
        </w:rPr>
        <w:t>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CE402C">
        <w:rPr>
          <w:color w:val="000000"/>
          <w:sz w:val="24"/>
          <w:szCs w:val="24"/>
        </w:rPr>
        <w:t xml:space="preserve">Цель Конкурса: </w:t>
      </w:r>
      <w:r>
        <w:rPr>
          <w:color w:val="000000"/>
          <w:sz w:val="24"/>
          <w:szCs w:val="24"/>
        </w:rPr>
        <w:t>выявление новых и поддержка наиболее достойных участников, добившихся успехов</w:t>
      </w:r>
      <w:r w:rsidRPr="00CE402C">
        <w:rPr>
          <w:color w:val="000000"/>
          <w:sz w:val="24"/>
          <w:szCs w:val="24"/>
        </w:rPr>
        <w:t xml:space="preserve"> в городошном спорте и</w:t>
      </w:r>
      <w:r w:rsidRPr="00CE402C">
        <w:rPr>
          <w:i/>
          <w:color w:val="000000"/>
          <w:sz w:val="24"/>
          <w:szCs w:val="24"/>
        </w:rPr>
        <w:t xml:space="preserve"> </w:t>
      </w:r>
      <w:r w:rsidRPr="00CE402C">
        <w:rPr>
          <w:color w:val="000000"/>
          <w:sz w:val="24"/>
          <w:szCs w:val="24"/>
        </w:rPr>
        <w:t>успешно выполнивших конкурсные задания настоящего Положения, для поощрения путевкой</w:t>
      </w:r>
      <w:r>
        <w:rPr>
          <w:color w:val="000000"/>
          <w:sz w:val="24"/>
          <w:szCs w:val="24"/>
        </w:rPr>
        <w:t xml:space="preserve"> на тематические смены «Под Алыми парусами» и «Дерзай! Дружи! Действуй!» в 2023 году в федеральное государственное бюджетное образовательное учреждение</w:t>
      </w:r>
      <w:r w:rsidRPr="00CE402C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</w:rPr>
        <w:t>Всероссийский</w:t>
      </w:r>
      <w:r w:rsidRPr="00CE402C">
        <w:rPr>
          <w:color w:val="000000"/>
          <w:sz w:val="24"/>
        </w:rPr>
        <w:t xml:space="preserve"> детский центр</w:t>
      </w:r>
      <w:r>
        <w:rPr>
          <w:color w:val="000000"/>
          <w:sz w:val="24"/>
          <w:szCs w:val="24"/>
        </w:rPr>
        <w:t xml:space="preserve"> «Алые паруса» (далее – ФГБОУ «ВДЦ «Алые паруса</w:t>
      </w:r>
      <w:r w:rsidRPr="00CE402C">
        <w:rPr>
          <w:color w:val="000000"/>
          <w:sz w:val="24"/>
          <w:szCs w:val="24"/>
        </w:rPr>
        <w:t>»)</w:t>
      </w:r>
      <w:r>
        <w:rPr>
          <w:color w:val="000000"/>
          <w:sz w:val="24"/>
          <w:szCs w:val="24"/>
        </w:rPr>
        <w:t xml:space="preserve"> </w:t>
      </w:r>
      <w:r w:rsidRPr="00CE402C">
        <w:rPr>
          <w:color w:val="000000"/>
          <w:sz w:val="24"/>
          <w:szCs w:val="24"/>
        </w:rPr>
        <w:t>в рамках котор</w:t>
      </w:r>
      <w:r>
        <w:rPr>
          <w:color w:val="000000"/>
          <w:sz w:val="24"/>
          <w:szCs w:val="24"/>
        </w:rPr>
        <w:t>ых</w:t>
      </w:r>
      <w:r w:rsidRPr="00CE402C">
        <w:rPr>
          <w:color w:val="000000"/>
          <w:sz w:val="24"/>
          <w:szCs w:val="24"/>
        </w:rPr>
        <w:t xml:space="preserve"> будет проводит</w:t>
      </w:r>
      <w:r>
        <w:rPr>
          <w:color w:val="000000"/>
          <w:sz w:val="24"/>
          <w:szCs w:val="24"/>
        </w:rPr>
        <w:t>ься дополнительная общеобразовательная общеразвивающая</w:t>
      </w:r>
      <w:r w:rsidRPr="00CE402C">
        <w:rPr>
          <w:color w:val="000000"/>
          <w:sz w:val="24"/>
          <w:szCs w:val="24"/>
        </w:rPr>
        <w:t xml:space="preserve"> программа «</w:t>
      </w:r>
      <w:proofErr w:type="spellStart"/>
      <w:r w:rsidRPr="00CE402C">
        <w:rPr>
          <w:color w:val="000000"/>
          <w:sz w:val="24"/>
          <w:szCs w:val="24"/>
          <w:highlight w:val="white"/>
        </w:rPr>
        <w:t>Город</w:t>
      </w:r>
      <w:r>
        <w:rPr>
          <w:color w:val="000000"/>
          <w:sz w:val="24"/>
          <w:szCs w:val="24"/>
        </w:rPr>
        <w:t>ОК</w:t>
      </w:r>
      <w:proofErr w:type="spellEnd"/>
      <w:r>
        <w:rPr>
          <w:color w:val="000000"/>
          <w:sz w:val="24"/>
          <w:szCs w:val="24"/>
        </w:rPr>
        <w:t xml:space="preserve"> Алые Паруса</w:t>
      </w:r>
      <w:r w:rsidRPr="00CE402C">
        <w:rPr>
          <w:color w:val="000000"/>
          <w:sz w:val="24"/>
          <w:szCs w:val="24"/>
        </w:rPr>
        <w:t>» (далее – Программа).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Организатором Конкурса являе</w:t>
      </w:r>
      <w:r w:rsidRPr="00CE402C">
        <w:rPr>
          <w:color w:val="000000"/>
          <w:sz w:val="24"/>
          <w:szCs w:val="24"/>
        </w:rPr>
        <w:t xml:space="preserve">тся </w:t>
      </w:r>
      <w:r>
        <w:rPr>
          <w:color w:val="000000"/>
          <w:sz w:val="24"/>
          <w:szCs w:val="24"/>
        </w:rPr>
        <w:t>Общероссийская общественная организация</w:t>
      </w:r>
      <w:r w:rsidRPr="00CE402C">
        <w:rPr>
          <w:color w:val="000000"/>
          <w:sz w:val="24"/>
          <w:szCs w:val="24"/>
        </w:rPr>
        <w:t xml:space="preserve"> «Федерация городошного спорта России»</w:t>
      </w:r>
      <w:r>
        <w:rPr>
          <w:color w:val="000000"/>
          <w:sz w:val="24"/>
          <w:szCs w:val="24"/>
        </w:rPr>
        <w:t>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Партнером Конкурса является ФГБОУ «ВДЦ «Алые паруса»</w:t>
      </w:r>
      <w:r w:rsidRPr="00CE402C">
        <w:rPr>
          <w:color w:val="000000"/>
          <w:sz w:val="24"/>
          <w:szCs w:val="24"/>
        </w:rPr>
        <w:t>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CE402C">
        <w:rPr>
          <w:color w:val="000000"/>
          <w:sz w:val="24"/>
          <w:szCs w:val="24"/>
        </w:rPr>
        <w:t>Настоящее Положение подлежит открытой публикации на официальных сайтах Организатор</w:t>
      </w:r>
      <w:r>
        <w:rPr>
          <w:color w:val="000000"/>
          <w:sz w:val="24"/>
          <w:szCs w:val="24"/>
        </w:rPr>
        <w:t>а Конкурса</w:t>
      </w:r>
      <w:r w:rsidRPr="00CE402C">
        <w:rPr>
          <w:color w:val="000000"/>
          <w:sz w:val="24"/>
          <w:szCs w:val="24"/>
        </w:rPr>
        <w:t xml:space="preserve"> </w:t>
      </w:r>
      <w:hyperlink r:id="rId6" w:history="1">
        <w:r w:rsidRPr="00C65014">
          <w:rPr>
            <w:rStyle w:val="a5"/>
            <w:sz w:val="24"/>
            <w:szCs w:val="24"/>
          </w:rPr>
          <w:t>http://gorodki-russia.ru</w:t>
        </w:r>
      </w:hyperlink>
      <w:r>
        <w:rPr>
          <w:color w:val="000000"/>
          <w:sz w:val="24"/>
          <w:szCs w:val="24"/>
        </w:rPr>
        <w:t xml:space="preserve"> и </w:t>
      </w:r>
      <w:r w:rsidRPr="00C65014">
        <w:rPr>
          <w:color w:val="000000"/>
          <w:sz w:val="24"/>
          <w:szCs w:val="24"/>
        </w:rPr>
        <w:t>Партнера Конкурса</w:t>
      </w:r>
      <w:r w:rsidRPr="00C65014">
        <w:rPr>
          <w:sz w:val="23"/>
          <w:szCs w:val="23"/>
        </w:rPr>
        <w:t xml:space="preserve"> </w:t>
      </w:r>
      <w:hyperlink r:id="rId7" w:history="1">
        <w:r w:rsidRPr="00C65014">
          <w:rPr>
            <w:rStyle w:val="a5"/>
            <w:sz w:val="23"/>
            <w:szCs w:val="23"/>
          </w:rPr>
          <w:t>http://ap-evp.ru</w:t>
        </w:r>
      </w:hyperlink>
      <w:r w:rsidRPr="00C65014">
        <w:rPr>
          <w:sz w:val="23"/>
          <w:szCs w:val="23"/>
        </w:rPr>
        <w:t xml:space="preserve">  </w:t>
      </w:r>
      <w:r w:rsidRPr="00C65014">
        <w:rPr>
          <w:color w:val="000000"/>
          <w:sz w:val="24"/>
          <w:szCs w:val="24"/>
        </w:rPr>
        <w:t xml:space="preserve">с момента его </w:t>
      </w:r>
      <w:r w:rsidRPr="00CE402C">
        <w:rPr>
          <w:color w:val="000000"/>
          <w:sz w:val="24"/>
          <w:szCs w:val="24"/>
        </w:rPr>
        <w:t xml:space="preserve"> утверждения.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Pr="00CE402C">
        <w:rPr>
          <w:color w:val="000000"/>
          <w:sz w:val="24"/>
          <w:szCs w:val="24"/>
        </w:rPr>
        <w:t>Участие в Конкурсе бесплатное.</w:t>
      </w:r>
    </w:p>
    <w:p w:rsidR="00C13D10" w:rsidRDefault="00C13D10" w:rsidP="00C13D10">
      <w:pPr>
        <w:pStyle w:val="a3"/>
        <w:ind w:left="0" w:firstLine="510"/>
        <w:jc w:val="center"/>
        <w:rPr>
          <w:b/>
          <w:color w:val="000000"/>
          <w:sz w:val="24"/>
          <w:szCs w:val="24"/>
        </w:rPr>
      </w:pPr>
    </w:p>
    <w:p w:rsidR="00C13D10" w:rsidRDefault="00C13D10" w:rsidP="00C13D10">
      <w:pPr>
        <w:pStyle w:val="a3"/>
        <w:ind w:left="0" w:firstLine="5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Pr="00CE402C">
        <w:rPr>
          <w:b/>
          <w:color w:val="000000"/>
          <w:sz w:val="24"/>
          <w:szCs w:val="24"/>
        </w:rPr>
        <w:t xml:space="preserve">Условия </w:t>
      </w:r>
      <w:r>
        <w:rPr>
          <w:b/>
          <w:color w:val="000000"/>
          <w:sz w:val="24"/>
          <w:szCs w:val="24"/>
        </w:rPr>
        <w:t xml:space="preserve">и порядок </w:t>
      </w:r>
      <w:r w:rsidRPr="00CE402C">
        <w:rPr>
          <w:b/>
          <w:color w:val="000000"/>
          <w:sz w:val="24"/>
          <w:szCs w:val="24"/>
        </w:rPr>
        <w:t>участия</w:t>
      </w:r>
      <w:r>
        <w:rPr>
          <w:b/>
          <w:color w:val="000000"/>
          <w:sz w:val="24"/>
          <w:szCs w:val="24"/>
        </w:rPr>
        <w:t xml:space="preserve"> в Конкурсе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К участию в Конкурсе приглашаются граждане Российской Федерации: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период 2023-2024 учебного года, обучающиеся с 5 по 9 классы средней общеобразовательной школы (далее – Участник), которым исполнилось  11 лет, и до 17 лет включительно;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представившие в Конкурсную комиссию документы согласно п.3.2 в сроки определенные п.2.2 настоящего Положения.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К</w:t>
      </w:r>
      <w:r w:rsidRPr="008655AD">
        <w:rPr>
          <w:color w:val="000000"/>
          <w:sz w:val="24"/>
          <w:szCs w:val="24"/>
        </w:rPr>
        <w:t xml:space="preserve"> конкурсному отбору допускаются индиви</w:t>
      </w:r>
      <w:r>
        <w:rPr>
          <w:color w:val="000000"/>
          <w:sz w:val="24"/>
          <w:szCs w:val="24"/>
        </w:rPr>
        <w:t>дуальные участники в возрасте 11</w:t>
      </w:r>
      <w:r w:rsidRPr="008655AD">
        <w:rPr>
          <w:color w:val="000000"/>
          <w:sz w:val="24"/>
          <w:szCs w:val="24"/>
        </w:rPr>
        <w:t>-17 лет, обучающиеся основам городошного спорта и (или) принимающие участие в соревнованиях по городошному спорту, организуемых и проводимых Федерацией городошного спорта России и ее партнерами из регионов России (аккредитованные по виду спорта «Городошный спорт»), соответствующие требованиям данного Положения.</w:t>
      </w:r>
      <w:proofErr w:type="gramEnd"/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C65014">
        <w:rPr>
          <w:color w:val="000000"/>
          <w:sz w:val="24"/>
          <w:szCs w:val="24"/>
        </w:rPr>
        <w:t>2.3. Конкурс среди персональных и коллективных участников проводится в трех категориях:</w:t>
      </w:r>
      <w:r>
        <w:rPr>
          <w:color w:val="000000"/>
          <w:sz w:val="24"/>
          <w:szCs w:val="24"/>
        </w:rPr>
        <w:t xml:space="preserve"> </w:t>
      </w:r>
      <w:proofErr w:type="gramStart"/>
      <w:r w:rsidRPr="00C65014">
        <w:rPr>
          <w:color w:val="000000"/>
          <w:sz w:val="24"/>
          <w:szCs w:val="24"/>
        </w:rPr>
        <w:t>«Новичок» - участники, которые подали заявку на Конкурс впервые;</w:t>
      </w:r>
      <w:proofErr w:type="gramEnd"/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C65014">
        <w:rPr>
          <w:color w:val="000000"/>
          <w:sz w:val="24"/>
          <w:szCs w:val="24"/>
        </w:rPr>
        <w:t>«Опытный участник» - участники, которые уже участвовали в Конкурсе, но не стали победителями;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C65014">
        <w:rPr>
          <w:color w:val="000000"/>
          <w:sz w:val="24"/>
          <w:szCs w:val="24"/>
        </w:rPr>
        <w:t>«Профи» - участники, которые стали победителями Конкурса в каком-либо году.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Pr="003B39DC">
        <w:rPr>
          <w:color w:val="000000"/>
          <w:sz w:val="24"/>
          <w:szCs w:val="24"/>
        </w:rPr>
        <w:t xml:space="preserve">Конкурс на участие в Программе состоит из следующих этапов: </w:t>
      </w:r>
    </w:p>
    <w:p w:rsidR="00C13D10" w:rsidRPr="00977D0E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977D0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январь</w:t>
      </w:r>
      <w:r w:rsidRPr="00977D0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977D0E">
        <w:rPr>
          <w:color w:val="000000"/>
          <w:sz w:val="24"/>
          <w:szCs w:val="24"/>
        </w:rPr>
        <w:t xml:space="preserve"> года – размещение объявления о начале Конкурса;</w:t>
      </w:r>
    </w:p>
    <w:p w:rsidR="00C13D10" w:rsidRPr="00977D0E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977D0E">
        <w:rPr>
          <w:color w:val="000000"/>
          <w:sz w:val="24"/>
          <w:szCs w:val="24"/>
        </w:rPr>
        <w:t xml:space="preserve">- до </w:t>
      </w:r>
      <w:r>
        <w:rPr>
          <w:color w:val="000000"/>
          <w:sz w:val="24"/>
          <w:szCs w:val="24"/>
        </w:rPr>
        <w:t>31</w:t>
      </w:r>
      <w:r w:rsidRPr="00977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977D0E">
        <w:rPr>
          <w:color w:val="000000"/>
          <w:sz w:val="24"/>
          <w:szCs w:val="24"/>
        </w:rPr>
        <w:t xml:space="preserve"> 2022 года включительно – Первый этап Конкурса - подача заявок на участие в Конкурсе;</w:t>
      </w:r>
    </w:p>
    <w:p w:rsidR="00C13D10" w:rsidRPr="00977D0E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977D0E">
        <w:rPr>
          <w:color w:val="000000"/>
          <w:sz w:val="24"/>
          <w:szCs w:val="24"/>
        </w:rPr>
        <w:t xml:space="preserve">- до </w:t>
      </w:r>
      <w:r>
        <w:rPr>
          <w:color w:val="000000"/>
          <w:sz w:val="24"/>
          <w:szCs w:val="24"/>
        </w:rPr>
        <w:t>15</w:t>
      </w:r>
      <w:r w:rsidRPr="00977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февраля </w:t>
      </w:r>
      <w:r w:rsidRPr="00977D0E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Pr="00977D0E">
        <w:rPr>
          <w:color w:val="000000"/>
          <w:sz w:val="24"/>
          <w:szCs w:val="24"/>
        </w:rPr>
        <w:t xml:space="preserve"> года включительно – подведение итогов Первого этапа Конкурса и объявление результатов;</w:t>
      </w:r>
    </w:p>
    <w:p w:rsidR="00C13D10" w:rsidRPr="00977D0E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977D0E">
        <w:rPr>
          <w:color w:val="000000"/>
          <w:sz w:val="24"/>
          <w:szCs w:val="24"/>
        </w:rPr>
        <w:t>- до 2</w:t>
      </w:r>
      <w:r>
        <w:rPr>
          <w:color w:val="000000"/>
          <w:sz w:val="24"/>
          <w:szCs w:val="24"/>
        </w:rPr>
        <w:t>5</w:t>
      </w:r>
      <w:r w:rsidRPr="00977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</w:t>
      </w:r>
      <w:r w:rsidRPr="00977D0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977D0E">
        <w:rPr>
          <w:color w:val="000000"/>
          <w:sz w:val="24"/>
          <w:szCs w:val="24"/>
        </w:rPr>
        <w:t xml:space="preserve"> года – подведение итогов Конкурса и объявление результатов.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977D0E">
        <w:rPr>
          <w:color w:val="000000"/>
          <w:sz w:val="24"/>
          <w:szCs w:val="24"/>
        </w:rPr>
        <w:t>Объявление о следующих этапах приема заявок будет размещено на сайтах организаторов не позднее, чем за 90 дней до начала смены в ФГБОУ «ВДЦ «Алые паруса».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2.5. </w:t>
      </w:r>
      <w:r w:rsidRPr="000818EF">
        <w:rPr>
          <w:color w:val="000000"/>
          <w:sz w:val="24"/>
          <w:szCs w:val="24"/>
        </w:rPr>
        <w:t>Регистрация участников Конкурса осуществляется путем подачи заявки: направления пакета заявочных документов (п.3.</w:t>
      </w:r>
      <w:r>
        <w:rPr>
          <w:color w:val="000000"/>
          <w:sz w:val="24"/>
          <w:szCs w:val="24"/>
        </w:rPr>
        <w:t xml:space="preserve">2) на электронный адрес </w:t>
      </w:r>
      <w:hyperlink r:id="rId8" w:history="1">
        <w:r w:rsidRPr="00150D71">
          <w:rPr>
            <w:rStyle w:val="a5"/>
            <w:sz w:val="24"/>
            <w:szCs w:val="24"/>
            <w:lang w:val="en-US"/>
          </w:rPr>
          <w:t>hello</w:t>
        </w:r>
        <w:r w:rsidRPr="00150D71">
          <w:rPr>
            <w:rStyle w:val="a5"/>
            <w:sz w:val="24"/>
            <w:szCs w:val="24"/>
          </w:rPr>
          <w:t>@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gorodki</w:t>
        </w:r>
        <w:proofErr w:type="spellEnd"/>
        <w:r w:rsidRPr="00150D71">
          <w:rPr>
            <w:rStyle w:val="a5"/>
            <w:sz w:val="24"/>
            <w:szCs w:val="24"/>
          </w:rPr>
          <w:t>-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russia</w:t>
        </w:r>
        <w:proofErr w:type="spellEnd"/>
        <w:r w:rsidRPr="00150D71">
          <w:rPr>
            <w:rStyle w:val="a5"/>
            <w:sz w:val="24"/>
            <w:szCs w:val="24"/>
          </w:rPr>
          <w:t>.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E4114">
        <w:rPr>
          <w:color w:val="000000"/>
          <w:sz w:val="24"/>
          <w:szCs w:val="24"/>
        </w:rPr>
        <w:t xml:space="preserve"> </w:t>
      </w:r>
      <w:r w:rsidRPr="000818EF">
        <w:rPr>
          <w:color w:val="000000"/>
          <w:sz w:val="24"/>
          <w:szCs w:val="24"/>
        </w:rPr>
        <w:t xml:space="preserve">  не позднее последнего дня приема заявок на участие в Конкурсе.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</w:t>
      </w:r>
      <w:r w:rsidRPr="000818EF">
        <w:rPr>
          <w:color w:val="000000"/>
          <w:sz w:val="24"/>
          <w:szCs w:val="24"/>
        </w:rPr>
        <w:t>Подача заявки на участие в Конкурсе осуществляется родителями участника - законными представителями и</w:t>
      </w:r>
      <w:r>
        <w:rPr>
          <w:color w:val="000000"/>
          <w:sz w:val="24"/>
          <w:szCs w:val="24"/>
        </w:rPr>
        <w:t>/</w:t>
      </w:r>
      <w:r w:rsidRPr="000818EF">
        <w:rPr>
          <w:color w:val="000000"/>
          <w:sz w:val="24"/>
          <w:szCs w:val="24"/>
        </w:rPr>
        <w:t>или лицами их замещающими (далее – Заявитель).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</w:t>
      </w:r>
      <w:r w:rsidRPr="000818EF">
        <w:rPr>
          <w:color w:val="000000"/>
          <w:sz w:val="24"/>
          <w:szCs w:val="24"/>
        </w:rPr>
        <w:t>Оформленная заявка установленного образца (приложение 1 к настоящему Положению),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</w:t>
      </w:r>
      <w:r w:rsidRPr="00DE4114">
        <w:rPr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</w:t>
      </w:r>
      <w:r>
        <w:rPr>
          <w:color w:val="000000"/>
          <w:sz w:val="24"/>
          <w:szCs w:val="24"/>
        </w:rPr>
        <w:t>П</w:t>
      </w:r>
      <w:r w:rsidRPr="00DE4114">
        <w:rPr>
          <w:color w:val="000000"/>
          <w:sz w:val="24"/>
          <w:szCs w:val="24"/>
        </w:rPr>
        <w:t xml:space="preserve">орядком приема обучающихся по тематической квоте в ФГБОУ «ВДЦ «Алые паруса» и правилами их пребывания в ФГБОУ «ВДЦ «Алые паруса», размещенными на официальном сайте» </w:t>
      </w:r>
      <w:hyperlink r:id="rId9" w:history="1">
        <w:r w:rsidRPr="00150D71">
          <w:rPr>
            <w:rStyle w:val="a5"/>
            <w:sz w:val="24"/>
            <w:szCs w:val="24"/>
          </w:rPr>
          <w:t>http://ap-evp.ru</w:t>
        </w:r>
      </w:hyperlink>
      <w:r>
        <w:rPr>
          <w:color w:val="000000"/>
          <w:sz w:val="24"/>
          <w:szCs w:val="24"/>
        </w:rPr>
        <w:t xml:space="preserve"> </w:t>
      </w:r>
      <w:r w:rsidRPr="00DE4114">
        <w:rPr>
          <w:color w:val="000000"/>
          <w:sz w:val="24"/>
          <w:szCs w:val="24"/>
        </w:rPr>
        <w:t>, для последующего их выполнения.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</w:t>
      </w:r>
      <w:r w:rsidRPr="00DE4114">
        <w:rPr>
          <w:color w:val="000000"/>
          <w:sz w:val="24"/>
          <w:szCs w:val="24"/>
        </w:rPr>
        <w:t xml:space="preserve"> </w:t>
      </w:r>
      <w:r w:rsidRPr="000818EF">
        <w:rPr>
          <w:color w:val="000000"/>
          <w:sz w:val="24"/>
          <w:szCs w:val="24"/>
        </w:rPr>
        <w:t xml:space="preserve">Ограничения по участию в Конкурсе: 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0818EF">
        <w:rPr>
          <w:color w:val="000000"/>
          <w:sz w:val="24"/>
          <w:szCs w:val="24"/>
        </w:rPr>
        <w:t xml:space="preserve">− для участия в Конкурсе заявитель может представить только одну заявку на Участника; 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0818EF">
        <w:rPr>
          <w:color w:val="000000"/>
          <w:sz w:val="24"/>
          <w:szCs w:val="24"/>
        </w:rPr>
        <w:t>− по медицинским противопоказани</w:t>
      </w:r>
      <w:r>
        <w:rPr>
          <w:color w:val="000000"/>
          <w:sz w:val="24"/>
          <w:szCs w:val="24"/>
        </w:rPr>
        <w:t xml:space="preserve">ям для направления в </w:t>
      </w:r>
      <w:r w:rsidRPr="00DE4114">
        <w:rPr>
          <w:color w:val="000000"/>
          <w:sz w:val="24"/>
          <w:szCs w:val="24"/>
        </w:rPr>
        <w:t>ФГБОУ «ВДЦ «Алые паруса»</w:t>
      </w:r>
      <w:r>
        <w:rPr>
          <w:color w:val="000000"/>
          <w:sz w:val="24"/>
          <w:szCs w:val="24"/>
        </w:rPr>
        <w:t xml:space="preserve"> </w:t>
      </w:r>
      <w:r w:rsidRPr="000818EF">
        <w:rPr>
          <w:color w:val="000000"/>
          <w:sz w:val="24"/>
          <w:szCs w:val="24"/>
        </w:rPr>
        <w:t>согласно информации, размещенной на сайте</w:t>
      </w:r>
      <w:r w:rsidRPr="00630D19">
        <w:t xml:space="preserve"> </w:t>
      </w:r>
      <w:hyperlink r:id="rId10" w:history="1">
        <w:r w:rsidRPr="00150D71">
          <w:rPr>
            <w:rStyle w:val="a5"/>
            <w:sz w:val="24"/>
            <w:szCs w:val="24"/>
          </w:rPr>
          <w:t>http://ap-evp.ru</w:t>
        </w:r>
      </w:hyperlink>
      <w:r>
        <w:rPr>
          <w:color w:val="000000"/>
          <w:sz w:val="24"/>
          <w:szCs w:val="24"/>
        </w:rPr>
        <w:t>.</w:t>
      </w:r>
      <w:r w:rsidRPr="004A46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Вопросы, связанные с медицинскими противопоказаниями обучающихся с ограниченными возможностями здоровья, детей-инвалидов, необходимо предварительно согласовать с ФГБОУ «</w:t>
      </w:r>
      <w:r>
        <w:rPr>
          <w:sz w:val="24"/>
          <w:szCs w:val="24"/>
        </w:rPr>
        <w:t>ВДЦ «</w:t>
      </w:r>
      <w:r>
        <w:rPr>
          <w:sz w:val="24"/>
        </w:rPr>
        <w:t>Алые паруса»</w:t>
      </w:r>
      <w:r>
        <w:rPr>
          <w:color w:val="000000"/>
          <w:sz w:val="24"/>
          <w:szCs w:val="24"/>
        </w:rPr>
        <w:t xml:space="preserve"> и получить подтверждение возможности их приема в ФГБОУ «</w:t>
      </w:r>
      <w:r>
        <w:rPr>
          <w:sz w:val="24"/>
          <w:szCs w:val="24"/>
        </w:rPr>
        <w:t>ВДЦ «</w:t>
      </w:r>
      <w:r>
        <w:rPr>
          <w:sz w:val="24"/>
        </w:rPr>
        <w:t>Алые паруса»</w:t>
      </w:r>
      <w:r>
        <w:rPr>
          <w:color w:val="000000"/>
          <w:sz w:val="24"/>
          <w:szCs w:val="24"/>
        </w:rPr>
        <w:t>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</w:t>
      </w:r>
      <w:r w:rsidRPr="000818EF">
        <w:rPr>
          <w:color w:val="000000"/>
          <w:sz w:val="24"/>
          <w:szCs w:val="24"/>
        </w:rPr>
        <w:t>Заявитель не имеет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2.11. </w:t>
      </w:r>
      <w:r w:rsidRPr="000818EF">
        <w:rPr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13D10" w:rsidRDefault="00C13D10" w:rsidP="00C13D10">
      <w:pPr>
        <w:pStyle w:val="a3"/>
        <w:ind w:left="0" w:firstLine="510"/>
        <w:jc w:val="center"/>
        <w:rPr>
          <w:b/>
          <w:color w:val="000000"/>
          <w:sz w:val="24"/>
          <w:szCs w:val="24"/>
        </w:rPr>
      </w:pPr>
    </w:p>
    <w:p w:rsidR="00C13D10" w:rsidRDefault="00C13D10" w:rsidP="00C13D10">
      <w:pPr>
        <w:pStyle w:val="a3"/>
        <w:ind w:left="0" w:firstLine="5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Заявочные документы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630D19">
        <w:rPr>
          <w:color w:val="000000"/>
          <w:sz w:val="24"/>
          <w:szCs w:val="24"/>
        </w:rPr>
        <w:t>Заявочные документы направляются в срок не позднее последнего дня приема заявок на участие в Конкурсе на э</w:t>
      </w:r>
      <w:r>
        <w:rPr>
          <w:color w:val="000000"/>
          <w:sz w:val="24"/>
          <w:szCs w:val="24"/>
        </w:rPr>
        <w:t xml:space="preserve">лектронный адрес </w:t>
      </w:r>
      <w:hyperlink r:id="rId11" w:history="1">
        <w:r w:rsidRPr="00150D71">
          <w:rPr>
            <w:rStyle w:val="a5"/>
            <w:sz w:val="24"/>
            <w:szCs w:val="24"/>
            <w:lang w:val="en-US"/>
          </w:rPr>
          <w:t>hello</w:t>
        </w:r>
        <w:r w:rsidRPr="00150D71">
          <w:rPr>
            <w:rStyle w:val="a5"/>
            <w:sz w:val="24"/>
            <w:szCs w:val="24"/>
          </w:rPr>
          <w:t>@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gorodki</w:t>
        </w:r>
        <w:proofErr w:type="spellEnd"/>
        <w:r w:rsidRPr="00150D71">
          <w:rPr>
            <w:rStyle w:val="a5"/>
            <w:sz w:val="24"/>
            <w:szCs w:val="24"/>
          </w:rPr>
          <w:t>-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russia</w:t>
        </w:r>
        <w:proofErr w:type="spellEnd"/>
        <w:r w:rsidRPr="00150D71">
          <w:rPr>
            <w:rStyle w:val="a5"/>
            <w:sz w:val="24"/>
            <w:szCs w:val="24"/>
          </w:rPr>
          <w:t>.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8129F">
        <w:rPr>
          <w:color w:val="000000"/>
          <w:sz w:val="24"/>
          <w:szCs w:val="24"/>
        </w:rPr>
        <w:t>.</w:t>
      </w:r>
    </w:p>
    <w:p w:rsidR="00C13D10" w:rsidRDefault="00C13D10" w:rsidP="00C13D10">
      <w:pPr>
        <w:pStyle w:val="a3"/>
        <w:ind w:left="0" w:firstLine="51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86DF4">
        <w:rPr>
          <w:sz w:val="24"/>
          <w:szCs w:val="24"/>
        </w:rPr>
        <w:t>Пакет заявочных документов содержит следующие обязательные документы:</w:t>
      </w:r>
    </w:p>
    <w:p w:rsidR="00C13D10" w:rsidRDefault="00C13D10" w:rsidP="00C13D10">
      <w:pPr>
        <w:pStyle w:val="a3"/>
        <w:ind w:left="0" w:firstLine="5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6DF4">
        <w:rPr>
          <w:sz w:val="24"/>
          <w:szCs w:val="24"/>
        </w:rPr>
        <w:t>Заявка-анкета установленного образца (Приложение 1)</w:t>
      </w:r>
      <w:r>
        <w:rPr>
          <w:sz w:val="24"/>
          <w:szCs w:val="24"/>
        </w:rPr>
        <w:t>;</w:t>
      </w:r>
    </w:p>
    <w:p w:rsidR="00C13D10" w:rsidRDefault="00C13D10" w:rsidP="00C13D10">
      <w:pPr>
        <w:pStyle w:val="a3"/>
        <w:ind w:left="0" w:firstLine="510"/>
        <w:rPr>
          <w:sz w:val="24"/>
          <w:szCs w:val="24"/>
        </w:rPr>
      </w:pPr>
      <w:r>
        <w:rPr>
          <w:sz w:val="24"/>
          <w:szCs w:val="24"/>
        </w:rPr>
        <w:t>- Д</w:t>
      </w:r>
      <w:r w:rsidRPr="00D86DF4">
        <w:rPr>
          <w:sz w:val="24"/>
          <w:szCs w:val="24"/>
        </w:rPr>
        <w:t xml:space="preserve">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</w:t>
      </w:r>
      <w:proofErr w:type="gramStart"/>
      <w:r w:rsidRPr="00D86DF4">
        <w:rPr>
          <w:sz w:val="24"/>
          <w:szCs w:val="24"/>
        </w:rPr>
        <w:t>предоставить документ</w:t>
      </w:r>
      <w:proofErr w:type="gramEnd"/>
      <w:r w:rsidRPr="00D86DF4">
        <w:rPr>
          <w:sz w:val="24"/>
          <w:szCs w:val="24"/>
        </w:rPr>
        <w:t>, подтверждающий временное проживание в другой стране.</w:t>
      </w:r>
    </w:p>
    <w:p w:rsidR="00C13D10" w:rsidRDefault="00C13D10" w:rsidP="00C13D10">
      <w:pPr>
        <w:pStyle w:val="a3"/>
        <w:ind w:left="0" w:firstLine="5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6DF4">
        <w:rPr>
          <w:sz w:val="24"/>
          <w:szCs w:val="24"/>
        </w:rPr>
        <w:t>Не более 5 копий дипломов (сертификатов), подтвержд</w:t>
      </w:r>
      <w:r>
        <w:rPr>
          <w:sz w:val="24"/>
          <w:szCs w:val="24"/>
        </w:rPr>
        <w:t xml:space="preserve">ающих достижения </w:t>
      </w:r>
      <w:r w:rsidRPr="00D86DF4">
        <w:rPr>
          <w:sz w:val="24"/>
          <w:szCs w:val="24"/>
        </w:rPr>
        <w:t xml:space="preserve"> за посл</w:t>
      </w:r>
      <w:r>
        <w:rPr>
          <w:sz w:val="24"/>
          <w:szCs w:val="24"/>
        </w:rPr>
        <w:t>едние три календарных года и</w:t>
      </w:r>
      <w:r w:rsidRPr="00D86DF4">
        <w:rPr>
          <w:sz w:val="24"/>
          <w:szCs w:val="24"/>
        </w:rPr>
        <w:t>ли рекомендательное письмо с указанием достижений рекомендуемого участника (выписка из итогового протокола конк</w:t>
      </w:r>
      <w:r>
        <w:rPr>
          <w:sz w:val="24"/>
          <w:szCs w:val="24"/>
        </w:rPr>
        <w:t xml:space="preserve">урса/соревнования/олимпиады). </w:t>
      </w:r>
      <w:r w:rsidRPr="00D86DF4">
        <w:rPr>
          <w:sz w:val="24"/>
          <w:szCs w:val="24"/>
        </w:rPr>
        <w:t xml:space="preserve">Наличие документов, подтверждающих достижения участника в направлении </w:t>
      </w:r>
      <w:r>
        <w:rPr>
          <w:sz w:val="24"/>
          <w:szCs w:val="24"/>
        </w:rPr>
        <w:t>городошный спорт</w:t>
      </w:r>
      <w:r w:rsidRPr="00D86DF4">
        <w:rPr>
          <w:sz w:val="24"/>
          <w:szCs w:val="24"/>
        </w:rPr>
        <w:t>, даёт дополнительные баллы</w:t>
      </w:r>
      <w:r>
        <w:rPr>
          <w:sz w:val="24"/>
          <w:szCs w:val="24"/>
        </w:rPr>
        <w:t xml:space="preserve"> (+2 балла)</w:t>
      </w:r>
      <w:r w:rsidRPr="00D86DF4">
        <w:rPr>
          <w:sz w:val="24"/>
          <w:szCs w:val="24"/>
        </w:rPr>
        <w:t xml:space="preserve"> при подведении итогов Конкурса:</w:t>
      </w:r>
    </w:p>
    <w:p w:rsidR="00C13D10" w:rsidRPr="00D86DF4" w:rsidRDefault="00C13D10" w:rsidP="00C13D10">
      <w:pPr>
        <w:pStyle w:val="a3"/>
        <w:ind w:left="0" w:firstLine="510"/>
        <w:rPr>
          <w:sz w:val="24"/>
          <w:szCs w:val="24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2467"/>
      </w:tblGrid>
      <w:tr w:rsidR="00C13D10" w:rsidRPr="00D86DF4" w:rsidTr="00AD27C6">
        <w:trPr>
          <w:trHeight w:val="20"/>
        </w:trPr>
        <w:tc>
          <w:tcPr>
            <w:tcW w:w="6912" w:type="dxa"/>
            <w:gridSpan w:val="2"/>
          </w:tcPr>
          <w:p w:rsidR="00C13D10" w:rsidRPr="00D86DF4" w:rsidRDefault="00C13D10" w:rsidP="00AD27C6">
            <w:pPr>
              <w:snapToGrid w:val="0"/>
              <w:jc w:val="center"/>
              <w:rPr>
                <w:i/>
                <w:sz w:val="24"/>
              </w:rPr>
            </w:pPr>
            <w:r w:rsidRPr="00D86DF4">
              <w:rPr>
                <w:i/>
                <w:sz w:val="24"/>
              </w:rPr>
              <w:t>Параметры</w:t>
            </w:r>
          </w:p>
        </w:tc>
        <w:tc>
          <w:tcPr>
            <w:tcW w:w="2467" w:type="dxa"/>
          </w:tcPr>
          <w:p w:rsidR="00C13D10" w:rsidRPr="00D86DF4" w:rsidRDefault="00C13D10" w:rsidP="00AD27C6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D86DF4">
              <w:rPr>
                <w:i/>
                <w:sz w:val="24"/>
              </w:rPr>
              <w:t>аксимальное количество баллов</w:t>
            </w:r>
          </w:p>
        </w:tc>
      </w:tr>
      <w:tr w:rsidR="00C13D10" w:rsidRPr="00D86DF4" w:rsidTr="00AD27C6">
        <w:trPr>
          <w:trHeight w:val="283"/>
        </w:trPr>
        <w:tc>
          <w:tcPr>
            <w:tcW w:w="3652" w:type="dxa"/>
            <w:vMerge w:val="restart"/>
          </w:tcPr>
          <w:p w:rsidR="00C13D10" w:rsidRPr="00D86DF4" w:rsidRDefault="00C13D10" w:rsidP="00AD27C6">
            <w:pPr>
              <w:snapToGrid w:val="0"/>
              <w:rPr>
                <w:sz w:val="24"/>
              </w:rPr>
            </w:pPr>
            <w:proofErr w:type="gramStart"/>
            <w:r w:rsidRPr="00D86DF4">
              <w:rPr>
                <w:sz w:val="24"/>
              </w:rPr>
              <w:t xml:space="preserve">Анализ достижений участника Конкурса: </w:t>
            </w:r>
            <w:r w:rsidRPr="00D86DF4">
              <w:rPr>
                <w:i/>
                <w:sz w:val="24"/>
              </w:rPr>
              <w:t xml:space="preserve">5 грамот/ дипломов/ сертификатов) </w:t>
            </w:r>
            <w:r>
              <w:rPr>
                <w:i/>
                <w:sz w:val="24"/>
              </w:rPr>
              <w:t xml:space="preserve">за три последних года </w:t>
            </w:r>
            <w:r w:rsidRPr="00D86DF4">
              <w:rPr>
                <w:i/>
                <w:sz w:val="24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  <w:r w:rsidRPr="00D86DF4">
              <w:rPr>
                <w:i/>
                <w:sz w:val="24"/>
              </w:rPr>
              <w:t>Школьный уровень</w:t>
            </w:r>
          </w:p>
        </w:tc>
        <w:tc>
          <w:tcPr>
            <w:tcW w:w="2467" w:type="dxa"/>
          </w:tcPr>
          <w:p w:rsidR="00C13D10" w:rsidRPr="002E089A" w:rsidRDefault="00C13D10" w:rsidP="00AD27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13D10" w:rsidRPr="00D86DF4" w:rsidTr="00AD27C6">
        <w:trPr>
          <w:trHeight w:val="283"/>
        </w:trPr>
        <w:tc>
          <w:tcPr>
            <w:tcW w:w="3652" w:type="dxa"/>
            <w:vMerge/>
          </w:tcPr>
          <w:p w:rsidR="00C13D10" w:rsidRPr="00D86DF4" w:rsidRDefault="00C13D10" w:rsidP="00AD27C6">
            <w:pPr>
              <w:snapToGrid w:val="0"/>
              <w:rPr>
                <w:sz w:val="24"/>
              </w:rPr>
            </w:pPr>
          </w:p>
        </w:tc>
        <w:tc>
          <w:tcPr>
            <w:tcW w:w="3260" w:type="dxa"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  <w:r w:rsidRPr="00D86DF4">
              <w:rPr>
                <w:i/>
                <w:sz w:val="24"/>
              </w:rPr>
              <w:t>Городской/краевой уровень</w:t>
            </w:r>
          </w:p>
        </w:tc>
        <w:tc>
          <w:tcPr>
            <w:tcW w:w="2467" w:type="dxa"/>
          </w:tcPr>
          <w:p w:rsidR="00C13D10" w:rsidRPr="002E089A" w:rsidRDefault="00C13D10" w:rsidP="00AD27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13D10" w:rsidRPr="00D86DF4" w:rsidTr="00AD27C6">
        <w:trPr>
          <w:trHeight w:val="283"/>
        </w:trPr>
        <w:tc>
          <w:tcPr>
            <w:tcW w:w="3652" w:type="dxa"/>
            <w:vMerge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</w:p>
        </w:tc>
        <w:tc>
          <w:tcPr>
            <w:tcW w:w="3260" w:type="dxa"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  <w:r w:rsidRPr="00D86DF4">
              <w:rPr>
                <w:i/>
                <w:sz w:val="24"/>
              </w:rPr>
              <w:t>Региональный уровень</w:t>
            </w:r>
          </w:p>
        </w:tc>
        <w:tc>
          <w:tcPr>
            <w:tcW w:w="2467" w:type="dxa"/>
          </w:tcPr>
          <w:p w:rsidR="00C13D10" w:rsidRPr="002E089A" w:rsidRDefault="00C13D10" w:rsidP="00AD27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13D10" w:rsidRPr="00D86DF4" w:rsidTr="00AD27C6">
        <w:trPr>
          <w:trHeight w:val="283"/>
        </w:trPr>
        <w:tc>
          <w:tcPr>
            <w:tcW w:w="3652" w:type="dxa"/>
            <w:vMerge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</w:p>
        </w:tc>
        <w:tc>
          <w:tcPr>
            <w:tcW w:w="3260" w:type="dxa"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  <w:r w:rsidRPr="00D86DF4">
              <w:rPr>
                <w:i/>
                <w:sz w:val="24"/>
              </w:rPr>
              <w:t>Всероссийский уровень</w:t>
            </w:r>
          </w:p>
        </w:tc>
        <w:tc>
          <w:tcPr>
            <w:tcW w:w="2467" w:type="dxa"/>
          </w:tcPr>
          <w:p w:rsidR="00C13D10" w:rsidRPr="002E089A" w:rsidRDefault="00C13D10" w:rsidP="00AD27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C13D10" w:rsidRPr="00D86DF4" w:rsidTr="00AD27C6">
        <w:trPr>
          <w:trHeight w:val="283"/>
        </w:trPr>
        <w:tc>
          <w:tcPr>
            <w:tcW w:w="3652" w:type="dxa"/>
            <w:vMerge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</w:p>
        </w:tc>
        <w:tc>
          <w:tcPr>
            <w:tcW w:w="3260" w:type="dxa"/>
          </w:tcPr>
          <w:p w:rsidR="00C13D10" w:rsidRPr="00D86DF4" w:rsidRDefault="00C13D10" w:rsidP="00AD27C6">
            <w:pPr>
              <w:snapToGrid w:val="0"/>
              <w:rPr>
                <w:i/>
                <w:sz w:val="24"/>
              </w:rPr>
            </w:pPr>
            <w:r w:rsidRPr="00D86DF4">
              <w:rPr>
                <w:i/>
                <w:sz w:val="24"/>
              </w:rPr>
              <w:t>Международный уровень</w:t>
            </w:r>
          </w:p>
        </w:tc>
        <w:tc>
          <w:tcPr>
            <w:tcW w:w="2467" w:type="dxa"/>
          </w:tcPr>
          <w:p w:rsidR="00C13D10" w:rsidRPr="002E089A" w:rsidRDefault="00C13D10" w:rsidP="00AD27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E0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Презентация/видеоролик на одну выбранную тему</w:t>
      </w:r>
      <w:r w:rsidRPr="008C32A8">
        <w:rPr>
          <w:color w:val="000000"/>
          <w:sz w:val="24"/>
          <w:szCs w:val="24"/>
        </w:rPr>
        <w:t xml:space="preserve">: 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8C32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100 лет городошному</w:t>
      </w:r>
      <w:r w:rsidRPr="008C32A8">
        <w:rPr>
          <w:color w:val="000000"/>
          <w:sz w:val="24"/>
          <w:szCs w:val="24"/>
        </w:rPr>
        <w:t xml:space="preserve"> спорт</w:t>
      </w:r>
      <w:r>
        <w:rPr>
          <w:color w:val="000000"/>
          <w:sz w:val="24"/>
          <w:szCs w:val="24"/>
        </w:rPr>
        <w:t>у</w:t>
      </w:r>
      <w:r w:rsidRPr="008C32A8">
        <w:rPr>
          <w:color w:val="000000"/>
          <w:sz w:val="24"/>
          <w:szCs w:val="24"/>
        </w:rPr>
        <w:t>: Прошлое, настоящее, будущее» (ключевые вехи в развитии спорта);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C32A8">
        <w:rPr>
          <w:color w:val="000000"/>
          <w:sz w:val="24"/>
          <w:szCs w:val="24"/>
        </w:rPr>
        <w:t>Папа, мама, я – городошная семья» (рассказ о том, как в вашей семье появилось увлечение городошным спортом);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8C32A8">
        <w:rPr>
          <w:color w:val="000000"/>
          <w:sz w:val="24"/>
          <w:szCs w:val="24"/>
        </w:rPr>
        <w:t>«Сохраняем традиции» (какие, по вашему мнению, традиции отображаются в городошном спорте и как они влияют на жизнь);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8C32A8">
        <w:rPr>
          <w:color w:val="000000"/>
          <w:sz w:val="24"/>
          <w:szCs w:val="24"/>
        </w:rPr>
        <w:t>«Городошный спорт и инновации» (каким образом городошный спорт идёт в ногу со временем и какие еще инновации можно применить);</w:t>
      </w:r>
    </w:p>
    <w:p w:rsidR="00C13D10" w:rsidRDefault="00C13D10" w:rsidP="00C13D10">
      <w:pPr>
        <w:pStyle w:val="a3"/>
        <w:ind w:left="0" w:firstLine="510"/>
        <w:rPr>
          <w:color w:val="000000"/>
          <w:sz w:val="24"/>
          <w:szCs w:val="24"/>
        </w:rPr>
      </w:pPr>
      <w:r w:rsidRPr="008C32A8">
        <w:rPr>
          <w:color w:val="000000"/>
          <w:sz w:val="24"/>
          <w:szCs w:val="24"/>
        </w:rPr>
        <w:t>«Лучший в своем деле» (рассказ о тренере/спортсмене, который вас вдохновляет).</w:t>
      </w:r>
    </w:p>
    <w:p w:rsidR="00C13D10" w:rsidRDefault="00C13D10" w:rsidP="00C13D10">
      <w:pPr>
        <w:pStyle w:val="a3"/>
        <w:ind w:left="0" w:firstLine="510"/>
        <w:rPr>
          <w:sz w:val="24"/>
          <w:szCs w:val="24"/>
        </w:rPr>
      </w:pPr>
      <w:r w:rsidRPr="00D86DF4">
        <w:rPr>
          <w:sz w:val="24"/>
          <w:szCs w:val="24"/>
        </w:rPr>
        <w:t xml:space="preserve">Анализ содержания и качества выполнения конкурсного задания </w:t>
      </w:r>
      <w:r>
        <w:rPr>
          <w:sz w:val="24"/>
          <w:szCs w:val="24"/>
        </w:rPr>
        <w:t xml:space="preserve">основного </w:t>
      </w:r>
      <w:r w:rsidRPr="00D86DF4">
        <w:rPr>
          <w:sz w:val="24"/>
          <w:szCs w:val="24"/>
        </w:rPr>
        <w:t>этапа</w:t>
      </w:r>
    </w:p>
    <w:p w:rsidR="00C13D10" w:rsidRDefault="00C13D10" w:rsidP="00C13D10">
      <w:pPr>
        <w:pStyle w:val="a3"/>
        <w:ind w:left="0" w:firstLine="510"/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315"/>
        <w:gridCol w:w="3595"/>
      </w:tblGrid>
      <w:tr w:rsidR="00C13D10" w:rsidRPr="00CE402C" w:rsidTr="00AD27C6">
        <w:tc>
          <w:tcPr>
            <w:tcW w:w="303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№</w:t>
            </w:r>
          </w:p>
        </w:tc>
        <w:tc>
          <w:tcPr>
            <w:tcW w:w="5396" w:type="dxa"/>
          </w:tcPr>
          <w:p w:rsidR="00C13D10" w:rsidRPr="00CE402C" w:rsidRDefault="00C13D10" w:rsidP="00AD27C6">
            <w:pPr>
              <w:pStyle w:val="a3"/>
              <w:ind w:left="0"/>
              <w:jc w:val="center"/>
              <w:rPr>
                <w:i/>
                <w:color w:val="000000"/>
                <w:sz w:val="24"/>
              </w:rPr>
            </w:pPr>
            <w:r w:rsidRPr="00CE402C">
              <w:rPr>
                <w:i/>
                <w:color w:val="000000"/>
                <w:sz w:val="24"/>
              </w:rPr>
              <w:t>Критерий</w:t>
            </w:r>
          </w:p>
        </w:tc>
        <w:tc>
          <w:tcPr>
            <w:tcW w:w="3656" w:type="dxa"/>
          </w:tcPr>
          <w:p w:rsidR="00C13D10" w:rsidRPr="00CE402C" w:rsidRDefault="00C13D10" w:rsidP="00AD27C6">
            <w:pPr>
              <w:snapToGrid w:val="0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</w:t>
            </w:r>
            <w:r w:rsidRPr="00CE402C">
              <w:rPr>
                <w:i/>
                <w:color w:val="000000"/>
                <w:sz w:val="24"/>
              </w:rPr>
              <w:t>аксимальное количество баллов</w:t>
            </w:r>
          </w:p>
        </w:tc>
      </w:tr>
      <w:tr w:rsidR="00C13D10" w:rsidRPr="00CE402C" w:rsidTr="00AD27C6">
        <w:tc>
          <w:tcPr>
            <w:tcW w:w="303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1</w:t>
            </w:r>
          </w:p>
        </w:tc>
        <w:tc>
          <w:tcPr>
            <w:tcW w:w="5396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Содержание</w:t>
            </w:r>
          </w:p>
        </w:tc>
        <w:tc>
          <w:tcPr>
            <w:tcW w:w="3656" w:type="dxa"/>
          </w:tcPr>
          <w:p w:rsidR="00C13D10" w:rsidRPr="00CE402C" w:rsidRDefault="00C13D10" w:rsidP="00AD27C6">
            <w:pPr>
              <w:pStyle w:val="a3"/>
              <w:ind w:left="0"/>
              <w:jc w:val="center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10</w:t>
            </w:r>
          </w:p>
        </w:tc>
      </w:tr>
      <w:tr w:rsidR="00C13D10" w:rsidRPr="00CE402C" w:rsidTr="00AD27C6">
        <w:tc>
          <w:tcPr>
            <w:tcW w:w="303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2</w:t>
            </w:r>
          </w:p>
        </w:tc>
        <w:tc>
          <w:tcPr>
            <w:tcW w:w="5396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Оформление</w:t>
            </w:r>
          </w:p>
        </w:tc>
        <w:tc>
          <w:tcPr>
            <w:tcW w:w="3656" w:type="dxa"/>
          </w:tcPr>
          <w:p w:rsidR="00C13D10" w:rsidRPr="00CE402C" w:rsidRDefault="00C13D10" w:rsidP="00AD27C6">
            <w:pPr>
              <w:pStyle w:val="a3"/>
              <w:ind w:left="0"/>
              <w:jc w:val="center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10</w:t>
            </w:r>
          </w:p>
        </w:tc>
      </w:tr>
      <w:tr w:rsidR="00C13D10" w:rsidRPr="00CE402C" w:rsidTr="00AD27C6">
        <w:tc>
          <w:tcPr>
            <w:tcW w:w="303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3</w:t>
            </w:r>
          </w:p>
        </w:tc>
        <w:tc>
          <w:tcPr>
            <w:tcW w:w="5396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Раскрытие темы</w:t>
            </w:r>
          </w:p>
        </w:tc>
        <w:tc>
          <w:tcPr>
            <w:tcW w:w="3656" w:type="dxa"/>
          </w:tcPr>
          <w:p w:rsidR="00C13D10" w:rsidRPr="00CE402C" w:rsidRDefault="00C13D10" w:rsidP="00AD27C6">
            <w:pPr>
              <w:pStyle w:val="a3"/>
              <w:ind w:left="0"/>
              <w:jc w:val="center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10</w:t>
            </w:r>
          </w:p>
        </w:tc>
      </w:tr>
      <w:tr w:rsidR="00C13D10" w:rsidRPr="00CE402C" w:rsidTr="00AD27C6">
        <w:tc>
          <w:tcPr>
            <w:tcW w:w="303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4</w:t>
            </w:r>
          </w:p>
        </w:tc>
        <w:tc>
          <w:tcPr>
            <w:tcW w:w="5396" w:type="dxa"/>
          </w:tcPr>
          <w:p w:rsidR="00C13D10" w:rsidRPr="00CE402C" w:rsidRDefault="00C13D10" w:rsidP="00AD27C6">
            <w:pPr>
              <w:pStyle w:val="a3"/>
              <w:ind w:left="0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Оригинальность/новизна</w:t>
            </w:r>
          </w:p>
        </w:tc>
        <w:tc>
          <w:tcPr>
            <w:tcW w:w="3656" w:type="dxa"/>
          </w:tcPr>
          <w:p w:rsidR="00C13D10" w:rsidRPr="00CE402C" w:rsidRDefault="00C13D10" w:rsidP="00AD27C6">
            <w:pPr>
              <w:pStyle w:val="a3"/>
              <w:ind w:left="0"/>
              <w:jc w:val="center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10</w:t>
            </w:r>
          </w:p>
        </w:tc>
      </w:tr>
      <w:tr w:rsidR="00C13D10" w:rsidRPr="00CE402C" w:rsidTr="00AD27C6">
        <w:tc>
          <w:tcPr>
            <w:tcW w:w="5699" w:type="dxa"/>
            <w:gridSpan w:val="2"/>
          </w:tcPr>
          <w:p w:rsidR="00C13D10" w:rsidRPr="00CE402C" w:rsidRDefault="00C13D10" w:rsidP="00AD27C6">
            <w:pPr>
              <w:pStyle w:val="a3"/>
              <w:ind w:left="0"/>
              <w:jc w:val="right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Всего:</w:t>
            </w:r>
          </w:p>
        </w:tc>
        <w:tc>
          <w:tcPr>
            <w:tcW w:w="3656" w:type="dxa"/>
          </w:tcPr>
          <w:p w:rsidR="00C13D10" w:rsidRPr="00CE402C" w:rsidRDefault="00C13D10" w:rsidP="00AD27C6">
            <w:pPr>
              <w:pStyle w:val="a3"/>
              <w:ind w:left="0"/>
              <w:jc w:val="center"/>
              <w:rPr>
                <w:color w:val="000000"/>
                <w:sz w:val="24"/>
              </w:rPr>
            </w:pPr>
            <w:r w:rsidRPr="00CE402C">
              <w:rPr>
                <w:color w:val="000000"/>
                <w:sz w:val="24"/>
              </w:rPr>
              <w:t>40</w:t>
            </w:r>
          </w:p>
        </w:tc>
      </w:tr>
    </w:tbl>
    <w:p w:rsidR="00C13D10" w:rsidRDefault="00C13D10" w:rsidP="00C13D10">
      <w:pPr>
        <w:pStyle w:val="a3"/>
        <w:ind w:left="-5" w:firstLine="515"/>
        <w:rPr>
          <w:b/>
          <w:sz w:val="24"/>
        </w:rPr>
      </w:pPr>
    </w:p>
    <w:p w:rsidR="00C13D10" w:rsidRPr="00B26EA2" w:rsidRDefault="00C13D10" w:rsidP="00C13D10">
      <w:pPr>
        <w:pStyle w:val="a3"/>
        <w:ind w:left="-5" w:firstLine="515"/>
        <w:rPr>
          <w:b/>
          <w:sz w:val="24"/>
        </w:rPr>
      </w:pPr>
      <w:r>
        <w:rPr>
          <w:b/>
          <w:sz w:val="24"/>
        </w:rPr>
        <w:t>М</w:t>
      </w:r>
      <w:r w:rsidRPr="00D86DF4">
        <w:rPr>
          <w:b/>
          <w:sz w:val="24"/>
        </w:rPr>
        <w:t xml:space="preserve">аксимальное количество баллов по итогам конкурсного отбора </w:t>
      </w:r>
      <w:r>
        <w:rPr>
          <w:b/>
          <w:color w:val="000000"/>
          <w:sz w:val="24"/>
        </w:rPr>
        <w:t>–</w:t>
      </w:r>
      <w:r w:rsidRPr="00D86DF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40 </w:t>
      </w:r>
      <w:r w:rsidRPr="00D86DF4">
        <w:rPr>
          <w:b/>
          <w:sz w:val="24"/>
        </w:rPr>
        <w:t>баллов</w:t>
      </w:r>
    </w:p>
    <w:p w:rsidR="00C13D10" w:rsidRPr="002E089A" w:rsidRDefault="00C13D10" w:rsidP="00C13D10">
      <w:pPr>
        <w:jc w:val="both"/>
        <w:rPr>
          <w:b/>
          <w:sz w:val="24"/>
          <w:szCs w:val="24"/>
        </w:rPr>
      </w:pPr>
    </w:p>
    <w:p w:rsidR="00C13D10" w:rsidRPr="008C32A8" w:rsidRDefault="00C13D10" w:rsidP="00C13D10">
      <w:pPr>
        <w:widowControl/>
        <w:numPr>
          <w:ilvl w:val="1"/>
          <w:numId w:val="4"/>
        </w:numPr>
        <w:autoSpaceDE/>
        <w:autoSpaceDN/>
        <w:jc w:val="both"/>
        <w:rPr>
          <w:b/>
          <w:sz w:val="24"/>
          <w:szCs w:val="24"/>
        </w:rPr>
      </w:pPr>
      <w:r w:rsidRPr="008C32A8">
        <w:rPr>
          <w:color w:val="000000"/>
          <w:sz w:val="24"/>
          <w:szCs w:val="24"/>
        </w:rPr>
        <w:t>Технические требования к оформлению конкурсного задания:</w:t>
      </w:r>
    </w:p>
    <w:p w:rsidR="00C13D10" w:rsidRPr="008C32A8" w:rsidRDefault="00C13D10" w:rsidP="00C13D10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8C32A8">
        <w:rPr>
          <w:color w:val="000000"/>
          <w:sz w:val="24"/>
          <w:szCs w:val="24"/>
        </w:rPr>
        <w:t xml:space="preserve">презентация оформляется в формате </w:t>
      </w:r>
      <w:proofErr w:type="spellStart"/>
      <w:r w:rsidRPr="008C32A8">
        <w:rPr>
          <w:color w:val="000000"/>
          <w:sz w:val="24"/>
          <w:szCs w:val="24"/>
          <w:lang w:val="en-US"/>
        </w:rPr>
        <w:t>pptx</w:t>
      </w:r>
      <w:proofErr w:type="spellEnd"/>
      <w:r w:rsidRPr="008C32A8">
        <w:rPr>
          <w:color w:val="000000"/>
          <w:sz w:val="24"/>
          <w:szCs w:val="24"/>
        </w:rPr>
        <w:t xml:space="preserve"> и должна содержать не больше 20 слайдов;</w:t>
      </w:r>
    </w:p>
    <w:p w:rsidR="00C13D10" w:rsidRPr="008C32A8" w:rsidRDefault="00C13D10" w:rsidP="00C13D10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8C32A8">
        <w:rPr>
          <w:color w:val="000000"/>
          <w:sz w:val="24"/>
          <w:szCs w:val="24"/>
        </w:rPr>
        <w:t xml:space="preserve">видеоролик должен быть представлен в формате </w:t>
      </w:r>
      <w:proofErr w:type="spellStart"/>
      <w:r w:rsidRPr="008C32A8">
        <w:rPr>
          <w:color w:val="000000"/>
          <w:sz w:val="24"/>
          <w:szCs w:val="24"/>
          <w:lang w:val="en-US"/>
        </w:rPr>
        <w:t>mp</w:t>
      </w:r>
      <w:proofErr w:type="spellEnd"/>
      <w:r w:rsidRPr="008C32A8">
        <w:rPr>
          <w:color w:val="000000"/>
          <w:sz w:val="24"/>
          <w:szCs w:val="24"/>
        </w:rPr>
        <w:t>4, длительность не больше 5 минут.</w:t>
      </w:r>
    </w:p>
    <w:p w:rsidR="00C13D10" w:rsidRPr="008C32A8" w:rsidRDefault="00C13D10" w:rsidP="00C13D10">
      <w:pPr>
        <w:ind w:firstLine="5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C32A8">
        <w:rPr>
          <w:sz w:val="24"/>
          <w:szCs w:val="24"/>
        </w:rPr>
        <w:t xml:space="preserve">Презентация направляется на электронный адрес </w:t>
      </w:r>
      <w:hyperlink r:id="rId12" w:history="1">
        <w:r w:rsidRPr="00150D71">
          <w:rPr>
            <w:rStyle w:val="a5"/>
            <w:sz w:val="24"/>
            <w:szCs w:val="24"/>
            <w:lang w:val="en-US"/>
          </w:rPr>
          <w:t>hello</w:t>
        </w:r>
        <w:r w:rsidRPr="00150D71">
          <w:rPr>
            <w:rStyle w:val="a5"/>
            <w:sz w:val="24"/>
            <w:szCs w:val="24"/>
          </w:rPr>
          <w:t>@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gorodki</w:t>
        </w:r>
        <w:proofErr w:type="spellEnd"/>
        <w:r w:rsidRPr="00150D71">
          <w:rPr>
            <w:rStyle w:val="a5"/>
            <w:sz w:val="24"/>
            <w:szCs w:val="24"/>
          </w:rPr>
          <w:t>-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russia</w:t>
        </w:r>
        <w:proofErr w:type="spellEnd"/>
        <w:r w:rsidRPr="00150D71">
          <w:rPr>
            <w:rStyle w:val="a5"/>
            <w:sz w:val="24"/>
            <w:szCs w:val="24"/>
          </w:rPr>
          <w:t>.</w:t>
        </w:r>
        <w:proofErr w:type="spellStart"/>
        <w:r w:rsidRPr="00150D7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19067A">
        <w:rPr>
          <w:color w:val="000000"/>
          <w:sz w:val="24"/>
          <w:szCs w:val="24"/>
        </w:rPr>
        <w:t xml:space="preserve"> </w:t>
      </w:r>
      <w:r w:rsidRPr="008C32A8">
        <w:rPr>
          <w:sz w:val="24"/>
          <w:szCs w:val="24"/>
        </w:rPr>
        <w:t xml:space="preserve">вложенным файлом. Видеозаписи направляются в форме ссылки на </w:t>
      </w:r>
      <w:proofErr w:type="spellStart"/>
      <w:r w:rsidRPr="008C32A8">
        <w:rPr>
          <w:sz w:val="24"/>
          <w:szCs w:val="24"/>
        </w:rPr>
        <w:t>файлообменники</w:t>
      </w:r>
      <w:proofErr w:type="spellEnd"/>
      <w:r w:rsidRPr="008C32A8">
        <w:rPr>
          <w:sz w:val="24"/>
          <w:szCs w:val="24"/>
        </w:rPr>
        <w:t xml:space="preserve"> (</w:t>
      </w:r>
      <w:proofErr w:type="spellStart"/>
      <w:r w:rsidRPr="008C32A8">
        <w:rPr>
          <w:sz w:val="24"/>
          <w:szCs w:val="24"/>
          <w:lang w:val="en-US"/>
        </w:rPr>
        <w:t>Yandex</w:t>
      </w:r>
      <w:proofErr w:type="spellEnd"/>
      <w:r w:rsidRPr="008C32A8">
        <w:rPr>
          <w:sz w:val="24"/>
          <w:szCs w:val="24"/>
        </w:rPr>
        <w:t xml:space="preserve"> или </w:t>
      </w:r>
      <w:r w:rsidRPr="008C32A8">
        <w:rPr>
          <w:sz w:val="24"/>
          <w:szCs w:val="24"/>
          <w:lang w:val="en-US"/>
        </w:rPr>
        <w:t>Google</w:t>
      </w:r>
      <w:r w:rsidRPr="008C32A8">
        <w:rPr>
          <w:color w:val="000000"/>
          <w:sz w:val="24"/>
          <w:szCs w:val="24"/>
        </w:rPr>
        <w:t>)</w:t>
      </w:r>
    </w:p>
    <w:p w:rsidR="00C13D10" w:rsidRDefault="00C13D10" w:rsidP="00C13D1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3.5. </w:t>
      </w:r>
      <w:r w:rsidRPr="00CE402C">
        <w:rPr>
          <w:color w:val="000000"/>
          <w:sz w:val="24"/>
          <w:szCs w:val="24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:rsidR="00C13D10" w:rsidRDefault="00C13D10" w:rsidP="00C13D10">
      <w:pPr>
        <w:ind w:firstLine="357"/>
        <w:jc w:val="both"/>
        <w:rPr>
          <w:color w:val="000000"/>
          <w:sz w:val="24"/>
          <w:szCs w:val="24"/>
        </w:rPr>
      </w:pPr>
    </w:p>
    <w:p w:rsidR="00C13D10" w:rsidRDefault="00C13D10" w:rsidP="00C13D10">
      <w:pPr>
        <w:ind w:firstLine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CE402C">
        <w:rPr>
          <w:b/>
          <w:sz w:val="24"/>
          <w:szCs w:val="24"/>
        </w:rPr>
        <w:t>Результаты Конкурса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B42607">
        <w:rPr>
          <w:sz w:val="24"/>
          <w:szCs w:val="24"/>
        </w:rPr>
        <w:t xml:space="preserve"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подписывается всеми членами комиссии. 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CE402C">
        <w:rPr>
          <w:sz w:val="24"/>
          <w:szCs w:val="24"/>
        </w:rPr>
        <w:t>Список победителей Конкурса публикуется на сайтах Организаторов (п.1.</w:t>
      </w:r>
      <w:r>
        <w:rPr>
          <w:sz w:val="24"/>
          <w:szCs w:val="24"/>
        </w:rPr>
        <w:t>4</w:t>
      </w:r>
      <w:r w:rsidRPr="00CE402C">
        <w:rPr>
          <w:sz w:val="24"/>
          <w:szCs w:val="24"/>
        </w:rPr>
        <w:t xml:space="preserve">.) в срок не позднее 2-х рабочих дней </w:t>
      </w:r>
      <w:proofErr w:type="gramStart"/>
      <w:r w:rsidRPr="00CE402C">
        <w:rPr>
          <w:sz w:val="24"/>
          <w:szCs w:val="24"/>
        </w:rPr>
        <w:t>с даты</w:t>
      </w:r>
      <w:proofErr w:type="gramEnd"/>
      <w:r w:rsidRPr="00CE402C">
        <w:rPr>
          <w:sz w:val="24"/>
          <w:szCs w:val="24"/>
        </w:rPr>
        <w:t xml:space="preserve"> официального подведения ито</w:t>
      </w:r>
      <w:r>
        <w:rPr>
          <w:sz w:val="24"/>
          <w:szCs w:val="24"/>
        </w:rPr>
        <w:t>гов Конкурса и не позднее 35</w:t>
      </w:r>
      <w:r w:rsidRPr="00CE402C">
        <w:rPr>
          <w:sz w:val="24"/>
          <w:szCs w:val="24"/>
        </w:rPr>
        <w:t xml:space="preserve"> дней до заезда на смену.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86DF4">
        <w:rPr>
          <w:sz w:val="24"/>
          <w:szCs w:val="24"/>
        </w:rPr>
        <w:t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(п.4. настоящего Положения) и поощрения путевкой на тематическую с</w:t>
      </w:r>
      <w:r>
        <w:rPr>
          <w:sz w:val="24"/>
          <w:szCs w:val="24"/>
        </w:rPr>
        <w:t>мену 2023 года в ФГБОУ «ВДЦ «Алые паруса».</w:t>
      </w:r>
      <w:r w:rsidRPr="00D86DF4">
        <w:rPr>
          <w:sz w:val="24"/>
          <w:szCs w:val="24"/>
        </w:rPr>
        <w:t xml:space="preserve">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CE402C">
        <w:rPr>
          <w:sz w:val="24"/>
          <w:szCs w:val="24"/>
        </w:rPr>
        <w:t>Вместе с Сертификатом направляется информационное письмо родителям победителя Конкурса о порядке подготовки необхо</w:t>
      </w:r>
      <w:r>
        <w:rPr>
          <w:sz w:val="24"/>
          <w:szCs w:val="24"/>
        </w:rPr>
        <w:t>димых документов для поездки в ФГБОУ «ВДЦ «Алые паруса</w:t>
      </w:r>
      <w:r w:rsidRPr="00CE402C">
        <w:rPr>
          <w:sz w:val="24"/>
          <w:szCs w:val="24"/>
        </w:rPr>
        <w:t>» для участия в Программе «</w:t>
      </w:r>
      <w:proofErr w:type="spellStart"/>
      <w:r>
        <w:rPr>
          <w:sz w:val="24"/>
          <w:szCs w:val="24"/>
        </w:rPr>
        <w:t>ГородОК</w:t>
      </w:r>
      <w:proofErr w:type="spellEnd"/>
      <w:r>
        <w:rPr>
          <w:sz w:val="24"/>
          <w:szCs w:val="24"/>
        </w:rPr>
        <w:t xml:space="preserve"> Алые паруса</w:t>
      </w:r>
      <w:r w:rsidRPr="00CE402C">
        <w:rPr>
          <w:sz w:val="24"/>
          <w:szCs w:val="24"/>
        </w:rPr>
        <w:t>».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CE402C">
        <w:rPr>
          <w:sz w:val="24"/>
          <w:szCs w:val="24"/>
        </w:rPr>
        <w:t xml:space="preserve">Сертификат победителя Конкурса является именным (выписывается на </w:t>
      </w:r>
      <w:r w:rsidRPr="00CE402C">
        <w:rPr>
          <w:sz w:val="24"/>
          <w:szCs w:val="24"/>
        </w:rPr>
        <w:lastRenderedPageBreak/>
        <w:t>персонального участника)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E17E46">
        <w:rPr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5 дней после размещения результатов Конкурса на сайте. Замена смены и Программы в таком случае невозможна.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E17E46">
        <w:rPr>
          <w:sz w:val="24"/>
          <w:szCs w:val="24"/>
        </w:rPr>
        <w:t xml:space="preserve">В случае отказа от участия в Программе одного из прошедших конкурсный отбор Участников, право на участие передаётся Участнику, следующему в ранжированном списке.  </w:t>
      </w:r>
    </w:p>
    <w:p w:rsidR="00C13D10" w:rsidRDefault="00C13D10" w:rsidP="00C13D10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E17E46">
        <w:rPr>
          <w:sz w:val="24"/>
          <w:szCs w:val="24"/>
        </w:rPr>
        <w:t xml:space="preserve">В случае отказа от </w:t>
      </w:r>
      <w:r>
        <w:rPr>
          <w:sz w:val="24"/>
          <w:szCs w:val="24"/>
        </w:rPr>
        <w:t>места в тематической квоте</w:t>
      </w:r>
      <w:r w:rsidRPr="00E17E46">
        <w:rPr>
          <w:sz w:val="24"/>
          <w:szCs w:val="24"/>
        </w:rPr>
        <w:t xml:space="preserve"> победителем Конкурса, денежный эквивалент стоимости не выплачивается и не компенсируется. </w:t>
      </w:r>
    </w:p>
    <w:p w:rsidR="00C13D10" w:rsidRDefault="00C13D10" w:rsidP="00C13D10">
      <w:pPr>
        <w:ind w:firstLine="357"/>
        <w:jc w:val="both"/>
        <w:rPr>
          <w:sz w:val="24"/>
          <w:szCs w:val="24"/>
        </w:rPr>
      </w:pPr>
    </w:p>
    <w:p w:rsidR="00C13D10" w:rsidRPr="00CE402C" w:rsidRDefault="00C13D10" w:rsidP="00C13D10">
      <w:pPr>
        <w:ind w:firstLine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CE402C">
        <w:rPr>
          <w:b/>
          <w:color w:val="000000"/>
          <w:sz w:val="24"/>
          <w:szCs w:val="24"/>
        </w:rPr>
        <w:t>Контакты для связи</w:t>
      </w:r>
    </w:p>
    <w:p w:rsidR="00C13D10" w:rsidRPr="00CE402C" w:rsidRDefault="00C13D10" w:rsidP="00C13D10">
      <w:pPr>
        <w:ind w:firstLine="357"/>
        <w:jc w:val="both"/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>Контактное лицо: Загайнова Ульяна Константиновна</w:t>
      </w:r>
      <w:r>
        <w:rPr>
          <w:color w:val="000000"/>
          <w:sz w:val="24"/>
          <w:szCs w:val="24"/>
        </w:rPr>
        <w:t xml:space="preserve"> – ответственный секретарь ООО «ФГСР»</w:t>
      </w:r>
    </w:p>
    <w:p w:rsidR="00C13D10" w:rsidRPr="00E17E46" w:rsidRDefault="00C13D10" w:rsidP="00C13D1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Тел: +7-</w:t>
      </w:r>
      <w:r w:rsidRPr="00CE402C">
        <w:rPr>
          <w:color w:val="000000"/>
          <w:sz w:val="24"/>
          <w:szCs w:val="24"/>
        </w:rPr>
        <w:t>495</w:t>
      </w:r>
      <w:r>
        <w:rPr>
          <w:color w:val="000000"/>
          <w:sz w:val="24"/>
          <w:szCs w:val="24"/>
        </w:rPr>
        <w:t>-</w:t>
      </w:r>
      <w:r w:rsidRPr="00CE402C">
        <w:rPr>
          <w:color w:val="000000"/>
          <w:sz w:val="24"/>
          <w:szCs w:val="24"/>
        </w:rPr>
        <w:t>637-03</w:t>
      </w:r>
      <w:r>
        <w:rPr>
          <w:color w:val="000000"/>
          <w:sz w:val="24"/>
          <w:szCs w:val="24"/>
        </w:rPr>
        <w:t>-</w:t>
      </w:r>
      <w:r w:rsidRPr="00CE402C">
        <w:rPr>
          <w:color w:val="000000"/>
          <w:sz w:val="24"/>
          <w:szCs w:val="24"/>
        </w:rPr>
        <w:t>73</w:t>
      </w:r>
      <w:r w:rsidRPr="00122B3E">
        <w:rPr>
          <w:color w:val="000000"/>
          <w:sz w:val="24"/>
          <w:szCs w:val="24"/>
        </w:rPr>
        <w:t>, +7-926-337-15-04</w:t>
      </w:r>
    </w:p>
    <w:p w:rsidR="00C13D10" w:rsidRDefault="00C13D10" w:rsidP="00C13D10">
      <w:pPr>
        <w:ind w:left="1843" w:hanging="1486"/>
        <w:jc w:val="both"/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 xml:space="preserve">Почтовый адрес: </w:t>
      </w:r>
    </w:p>
    <w:p w:rsidR="00C13D10" w:rsidRPr="00CE402C" w:rsidRDefault="00C13D10" w:rsidP="00C13D10">
      <w:pPr>
        <w:ind w:left="1843" w:hanging="1486"/>
        <w:jc w:val="both"/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 xml:space="preserve">119270, г. Москва, </w:t>
      </w:r>
      <w:proofErr w:type="spellStart"/>
      <w:r w:rsidRPr="00CE402C">
        <w:rPr>
          <w:color w:val="000000"/>
          <w:sz w:val="24"/>
          <w:szCs w:val="24"/>
        </w:rPr>
        <w:t>Лужнецкая</w:t>
      </w:r>
      <w:proofErr w:type="spellEnd"/>
      <w:r w:rsidRPr="00CE402C">
        <w:rPr>
          <w:color w:val="000000"/>
          <w:sz w:val="24"/>
          <w:szCs w:val="24"/>
        </w:rPr>
        <w:t xml:space="preserve"> наб., д. 8 стр. 1, здание Олимпийского</w:t>
      </w:r>
      <w:r>
        <w:rPr>
          <w:color w:val="000000"/>
          <w:sz w:val="24"/>
          <w:szCs w:val="24"/>
        </w:rPr>
        <w:t xml:space="preserve"> </w:t>
      </w:r>
      <w:r w:rsidRPr="00CE402C">
        <w:rPr>
          <w:color w:val="000000"/>
          <w:sz w:val="24"/>
          <w:szCs w:val="24"/>
        </w:rPr>
        <w:t>комитета России, комната</w:t>
      </w:r>
      <w:r>
        <w:rPr>
          <w:color w:val="000000"/>
          <w:sz w:val="24"/>
          <w:szCs w:val="24"/>
        </w:rPr>
        <w:t xml:space="preserve"> </w:t>
      </w:r>
      <w:r w:rsidRPr="00CE402C">
        <w:rPr>
          <w:color w:val="000000"/>
          <w:sz w:val="24"/>
          <w:szCs w:val="24"/>
        </w:rPr>
        <w:t>430к</w:t>
      </w:r>
    </w:p>
    <w:p w:rsidR="00C13D10" w:rsidRPr="008404F8" w:rsidRDefault="00C13D10" w:rsidP="00C13D10">
      <w:pPr>
        <w:ind w:firstLine="357"/>
        <w:jc w:val="both"/>
        <w:rPr>
          <w:color w:val="000000"/>
          <w:sz w:val="24"/>
          <w:szCs w:val="24"/>
          <w:lang w:val="en-US"/>
        </w:rPr>
      </w:pPr>
      <w:r w:rsidRPr="00CE402C">
        <w:rPr>
          <w:color w:val="000000"/>
          <w:sz w:val="24"/>
          <w:szCs w:val="24"/>
        </w:rPr>
        <w:t>Сайт</w:t>
      </w:r>
      <w:r w:rsidRPr="008404F8">
        <w:rPr>
          <w:color w:val="000000"/>
          <w:sz w:val="24"/>
          <w:szCs w:val="24"/>
          <w:lang w:val="en-US"/>
        </w:rPr>
        <w:t xml:space="preserve"> </w:t>
      </w:r>
      <w:hyperlink r:id="rId13" w:history="1">
        <w:r w:rsidRPr="008404F8">
          <w:rPr>
            <w:rStyle w:val="a5"/>
            <w:sz w:val="24"/>
            <w:szCs w:val="24"/>
            <w:lang w:val="en-US"/>
          </w:rPr>
          <w:t>www.gorodki-russia.ru</w:t>
        </w:r>
      </w:hyperlink>
      <w:r w:rsidRPr="008404F8">
        <w:rPr>
          <w:color w:val="000000"/>
          <w:sz w:val="24"/>
          <w:szCs w:val="24"/>
          <w:lang w:val="en-US"/>
        </w:rPr>
        <w:t xml:space="preserve"> </w:t>
      </w:r>
    </w:p>
    <w:p w:rsidR="00C13D10" w:rsidRPr="00E17E46" w:rsidRDefault="00C13D10" w:rsidP="00C13D10">
      <w:pPr>
        <w:ind w:firstLine="357"/>
        <w:jc w:val="both"/>
        <w:rPr>
          <w:color w:val="000000"/>
          <w:sz w:val="24"/>
          <w:szCs w:val="24"/>
          <w:u w:val="single"/>
          <w:lang w:val="en-US"/>
        </w:rPr>
      </w:pPr>
      <w:r w:rsidRPr="00E17E46">
        <w:rPr>
          <w:color w:val="000000"/>
          <w:sz w:val="24"/>
          <w:szCs w:val="24"/>
          <w:lang w:val="en-US"/>
        </w:rPr>
        <w:t xml:space="preserve">E-mail: </w:t>
      </w:r>
      <w:r>
        <w:rPr>
          <w:color w:val="0000FF"/>
          <w:sz w:val="24"/>
          <w:szCs w:val="24"/>
          <w:u w:val="single"/>
          <w:lang w:val="en-US"/>
        </w:rPr>
        <w:t>hello</w:t>
      </w:r>
      <w:r>
        <w:rPr>
          <w:color w:val="0000FF"/>
          <w:sz w:val="24"/>
          <w:szCs w:val="24"/>
          <w:u w:val="single"/>
          <w:lang w:val="en-US"/>
        </w:rPr>
        <w:t>@gorodki-russia.ru</w:t>
      </w:r>
      <w:r w:rsidRPr="00E17E46">
        <w:rPr>
          <w:color w:val="000000"/>
          <w:sz w:val="24"/>
          <w:szCs w:val="24"/>
          <w:lang w:val="en-US"/>
        </w:rPr>
        <w:t xml:space="preserve"> </w:t>
      </w:r>
    </w:p>
    <w:p w:rsidR="00C13D10" w:rsidRPr="00CE402C" w:rsidRDefault="00C13D10" w:rsidP="00C13D10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C13D10">
        <w:rPr>
          <w:sz w:val="24"/>
          <w:lang w:val="en-US"/>
        </w:rPr>
        <w:br w:type="page"/>
      </w:r>
      <w:r w:rsidRPr="00CE402C">
        <w:rPr>
          <w:color w:val="000000"/>
          <w:sz w:val="24"/>
          <w:szCs w:val="24"/>
        </w:rPr>
        <w:lastRenderedPageBreak/>
        <w:t>Приложение 1</w:t>
      </w:r>
    </w:p>
    <w:p w:rsidR="00C13D10" w:rsidRPr="00CE402C" w:rsidRDefault="00C13D10" w:rsidP="00C13D1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13D10" w:rsidRDefault="00C13D10" w:rsidP="00C13D1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E402C">
        <w:rPr>
          <w:b/>
          <w:color w:val="000000"/>
          <w:sz w:val="24"/>
          <w:szCs w:val="24"/>
        </w:rPr>
        <w:t xml:space="preserve">Конкурс на участие в </w:t>
      </w:r>
      <w:r>
        <w:rPr>
          <w:b/>
          <w:color w:val="000000"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C13D10" w:rsidRPr="00CE402C" w:rsidRDefault="00C13D10" w:rsidP="00C13D10">
      <w:pPr>
        <w:jc w:val="center"/>
        <w:rPr>
          <w:color w:val="000000"/>
          <w:sz w:val="24"/>
          <w:szCs w:val="24"/>
          <w:highlight w:val="white"/>
        </w:rPr>
      </w:pPr>
      <w:r w:rsidRPr="00CE402C">
        <w:rPr>
          <w:b/>
          <w:color w:val="000000"/>
          <w:sz w:val="24"/>
          <w:szCs w:val="24"/>
        </w:rPr>
        <w:t xml:space="preserve"> «</w:t>
      </w:r>
      <w:proofErr w:type="spellStart"/>
      <w:r w:rsidRPr="00CE402C">
        <w:rPr>
          <w:b/>
          <w:color w:val="000000"/>
          <w:sz w:val="24"/>
          <w:szCs w:val="24"/>
          <w:highlight w:val="white"/>
        </w:rPr>
        <w:t>Город</w:t>
      </w:r>
      <w:r>
        <w:rPr>
          <w:b/>
          <w:color w:val="000000"/>
          <w:sz w:val="24"/>
          <w:szCs w:val="24"/>
        </w:rPr>
        <w:t>ОК</w:t>
      </w:r>
      <w:proofErr w:type="spellEnd"/>
      <w:r>
        <w:rPr>
          <w:b/>
          <w:color w:val="000000"/>
          <w:sz w:val="24"/>
          <w:szCs w:val="24"/>
        </w:rPr>
        <w:t xml:space="preserve"> Алые Паруса</w:t>
      </w:r>
      <w:r w:rsidRPr="00CE402C">
        <w:rPr>
          <w:b/>
          <w:color w:val="000000"/>
          <w:sz w:val="24"/>
          <w:szCs w:val="24"/>
          <w:highlight w:val="white"/>
        </w:rPr>
        <w:t>»</w:t>
      </w:r>
    </w:p>
    <w:p w:rsidR="00C13D10" w:rsidRPr="00CE402C" w:rsidRDefault="00C13D10" w:rsidP="00C13D10">
      <w:pPr>
        <w:jc w:val="center"/>
        <w:rPr>
          <w:color w:val="000000"/>
          <w:sz w:val="24"/>
          <w:szCs w:val="24"/>
        </w:rPr>
      </w:pPr>
    </w:p>
    <w:p w:rsidR="00C13D10" w:rsidRPr="00CE402C" w:rsidRDefault="00C13D10" w:rsidP="00C13D10">
      <w:pPr>
        <w:jc w:val="center"/>
        <w:rPr>
          <w:color w:val="000000"/>
          <w:sz w:val="24"/>
          <w:szCs w:val="24"/>
        </w:rPr>
      </w:pPr>
      <w:r w:rsidRPr="00CE402C">
        <w:rPr>
          <w:b/>
          <w:color w:val="000000"/>
          <w:sz w:val="24"/>
          <w:szCs w:val="24"/>
        </w:rPr>
        <w:t>ЗАЯВКА-АНКЕТА</w:t>
      </w:r>
    </w:p>
    <w:p w:rsidR="00C13D10" w:rsidRPr="00CE402C" w:rsidRDefault="00C13D10" w:rsidP="00C13D10">
      <w:pPr>
        <w:jc w:val="center"/>
        <w:rPr>
          <w:color w:val="000000"/>
          <w:sz w:val="24"/>
          <w:szCs w:val="24"/>
        </w:rPr>
      </w:pPr>
      <w:r w:rsidRPr="00CE402C">
        <w:rPr>
          <w:i/>
          <w:color w:val="000000"/>
          <w:sz w:val="24"/>
          <w:szCs w:val="24"/>
        </w:rPr>
        <w:t xml:space="preserve">Заполняется в электронном виде </w:t>
      </w:r>
    </w:p>
    <w:p w:rsidR="00C13D10" w:rsidRPr="00CE402C" w:rsidRDefault="00C13D10" w:rsidP="00C13D10">
      <w:pPr>
        <w:jc w:val="center"/>
        <w:rPr>
          <w:color w:val="000000"/>
          <w:sz w:val="24"/>
          <w:szCs w:val="24"/>
        </w:rPr>
      </w:pPr>
    </w:p>
    <w:p w:rsidR="00C13D10" w:rsidRPr="00CE402C" w:rsidRDefault="00C13D10" w:rsidP="00C13D10">
      <w:pPr>
        <w:rPr>
          <w:color w:val="000000"/>
          <w:sz w:val="24"/>
          <w:szCs w:val="24"/>
        </w:rPr>
      </w:pPr>
      <w:r w:rsidRPr="00CE402C">
        <w:rPr>
          <w:i/>
          <w:color w:val="000000"/>
          <w:sz w:val="24"/>
          <w:szCs w:val="24"/>
        </w:rPr>
        <w:t>(Нужное выбрать)</w:t>
      </w:r>
    </w:p>
    <w:p w:rsidR="00C13D10" w:rsidRPr="00CE402C" w:rsidRDefault="00C13D10" w:rsidP="00C13D10">
      <w:pPr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>номинация: «Победители и призеры командных соревнований»</w:t>
      </w:r>
    </w:p>
    <w:p w:rsidR="00C13D10" w:rsidRPr="00CE402C" w:rsidRDefault="00C13D10" w:rsidP="00C13D10">
      <w:pPr>
        <w:rPr>
          <w:color w:val="000000"/>
          <w:sz w:val="24"/>
          <w:szCs w:val="24"/>
        </w:rPr>
      </w:pPr>
      <w:r w:rsidRPr="00CE402C">
        <w:rPr>
          <w:color w:val="000000"/>
          <w:sz w:val="24"/>
          <w:szCs w:val="24"/>
        </w:rPr>
        <w:t xml:space="preserve">номинация: «Лучший результат в личном зачете» </w:t>
      </w:r>
    </w:p>
    <w:p w:rsidR="00C13D10" w:rsidRPr="00CE402C" w:rsidRDefault="00C13D10" w:rsidP="00C13D10">
      <w:pPr>
        <w:jc w:val="center"/>
        <w:rPr>
          <w:color w:val="000000"/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30"/>
        <w:gridCol w:w="6049"/>
      </w:tblGrid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90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 xml:space="preserve">Контактные данные участника: </w:t>
            </w:r>
          </w:p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(телефон, e-</w:t>
            </w:r>
            <w:proofErr w:type="spellStart"/>
            <w:r w:rsidRPr="00CE402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CE40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Основные достижения</w:t>
            </w:r>
          </w:p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  <w:tr w:rsidR="00C13D10" w:rsidRPr="00CE402C" w:rsidTr="00AD27C6">
        <w:trPr>
          <w:trHeight w:val="20"/>
        </w:trPr>
        <w:tc>
          <w:tcPr>
            <w:tcW w:w="570" w:type="dxa"/>
          </w:tcPr>
          <w:p w:rsidR="00C13D10" w:rsidRPr="00CE402C" w:rsidRDefault="00C13D10" w:rsidP="00AD27C6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  <w:r w:rsidRPr="00CE402C">
              <w:rPr>
                <w:color w:val="000000"/>
                <w:sz w:val="24"/>
                <w:szCs w:val="24"/>
              </w:rPr>
              <w:t>Перечень прилагаемых конкурсных материалов (портфолио)</w:t>
            </w:r>
          </w:p>
        </w:tc>
        <w:tc>
          <w:tcPr>
            <w:tcW w:w="6049" w:type="dxa"/>
          </w:tcPr>
          <w:p w:rsidR="00C13D10" w:rsidRPr="00CE402C" w:rsidRDefault="00C13D10" w:rsidP="00AD27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13D10" w:rsidRPr="00CE402C" w:rsidRDefault="00C13D10" w:rsidP="00C13D10">
      <w:pPr>
        <w:jc w:val="both"/>
        <w:rPr>
          <w:color w:val="000000"/>
          <w:sz w:val="24"/>
          <w:szCs w:val="24"/>
        </w:rPr>
      </w:pPr>
    </w:p>
    <w:p w:rsidR="00C13D10" w:rsidRPr="00CE402C" w:rsidRDefault="00C13D10" w:rsidP="00C13D10">
      <w:pPr>
        <w:ind w:firstLine="426"/>
        <w:jc w:val="both"/>
        <w:rPr>
          <w:sz w:val="24"/>
          <w:szCs w:val="24"/>
        </w:rPr>
      </w:pPr>
      <w:r w:rsidRPr="00CE402C">
        <w:rPr>
          <w:sz w:val="24"/>
          <w:szCs w:val="24"/>
        </w:rPr>
        <w:t xml:space="preserve">Отправляя </w:t>
      </w:r>
      <w:proofErr w:type="gramStart"/>
      <w:r w:rsidRPr="00CE402C">
        <w:rPr>
          <w:sz w:val="24"/>
          <w:szCs w:val="24"/>
        </w:rPr>
        <w:t>заявку-анкету</w:t>
      </w:r>
      <w:proofErr w:type="gramEnd"/>
      <w:r w:rsidRPr="00CE402C">
        <w:rPr>
          <w:sz w:val="24"/>
          <w:szCs w:val="24"/>
        </w:rPr>
        <w:t xml:space="preserve"> </w:t>
      </w:r>
      <w:r w:rsidRPr="00CE402C">
        <w:rPr>
          <w:b/>
          <w:sz w:val="24"/>
          <w:szCs w:val="24"/>
        </w:rPr>
        <w:t xml:space="preserve">подтверждаем, </w:t>
      </w:r>
      <w:r w:rsidRPr="00CE402C">
        <w:rPr>
          <w:sz w:val="24"/>
          <w:szCs w:val="24"/>
        </w:rPr>
        <w:t xml:space="preserve">что ознакомлены и принимаем все пункты Положения о </w:t>
      </w:r>
      <w:r>
        <w:rPr>
          <w:sz w:val="24"/>
          <w:szCs w:val="24"/>
        </w:rPr>
        <w:t>конкурсной процедуре отбора детей на участие в дополнительной общеобразовательной общеразвивающей программе</w:t>
      </w:r>
      <w:r w:rsidRPr="00CE402C">
        <w:rPr>
          <w:sz w:val="24"/>
          <w:szCs w:val="24"/>
        </w:rPr>
        <w:t xml:space="preserve"> «</w:t>
      </w:r>
      <w:proofErr w:type="spellStart"/>
      <w:r w:rsidRPr="00CE402C">
        <w:rPr>
          <w:sz w:val="24"/>
          <w:szCs w:val="24"/>
          <w:highlight w:val="white"/>
        </w:rPr>
        <w:t>Город</w:t>
      </w:r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Алые Паруса</w:t>
      </w:r>
      <w:r w:rsidRPr="00CE402C">
        <w:rPr>
          <w:sz w:val="24"/>
          <w:szCs w:val="24"/>
        </w:rPr>
        <w:t>».</w:t>
      </w:r>
    </w:p>
    <w:p w:rsidR="00C13D10" w:rsidRPr="00CE402C" w:rsidRDefault="00C13D10" w:rsidP="00C13D10">
      <w:pPr>
        <w:ind w:left="360" w:hanging="360"/>
        <w:rPr>
          <w:sz w:val="24"/>
          <w:szCs w:val="24"/>
        </w:rPr>
      </w:pPr>
      <w:r w:rsidRPr="00CE402C">
        <w:rPr>
          <w:b/>
          <w:sz w:val="24"/>
          <w:szCs w:val="24"/>
        </w:rPr>
        <w:t>Ф.И.О.</w:t>
      </w:r>
      <w:r w:rsidRPr="00CE402C">
        <w:rPr>
          <w:sz w:val="24"/>
          <w:szCs w:val="24"/>
        </w:rPr>
        <w:t xml:space="preserve"> лица, направившего заявку ……………………………………</w:t>
      </w:r>
    </w:p>
    <w:p w:rsidR="00C13D10" w:rsidRPr="00CE402C" w:rsidRDefault="00C13D10" w:rsidP="00C13D10">
      <w:pPr>
        <w:rPr>
          <w:sz w:val="24"/>
          <w:szCs w:val="24"/>
        </w:rPr>
      </w:pPr>
    </w:p>
    <w:p w:rsidR="00C13D10" w:rsidRPr="00CE402C" w:rsidRDefault="00C13D10" w:rsidP="00C13D10">
      <w:pPr>
        <w:rPr>
          <w:sz w:val="24"/>
          <w:szCs w:val="24"/>
        </w:rPr>
      </w:pPr>
      <w:r w:rsidRPr="00CE402C">
        <w:rPr>
          <w:sz w:val="24"/>
          <w:szCs w:val="24"/>
        </w:rPr>
        <w:t>Дата заполнения</w:t>
      </w:r>
    </w:p>
    <w:p w:rsidR="00C13D10" w:rsidRPr="00CE402C" w:rsidRDefault="00C13D10" w:rsidP="00C13D10">
      <w:pPr>
        <w:jc w:val="both"/>
        <w:rPr>
          <w:sz w:val="24"/>
          <w:szCs w:val="24"/>
        </w:rPr>
      </w:pPr>
    </w:p>
    <w:p w:rsidR="00C13D10" w:rsidRPr="00CE402C" w:rsidRDefault="00C13D10" w:rsidP="00C13D10">
      <w:pPr>
        <w:jc w:val="both"/>
        <w:rPr>
          <w:sz w:val="24"/>
          <w:szCs w:val="24"/>
        </w:rPr>
      </w:pPr>
      <w:r w:rsidRPr="00CE402C">
        <w:rPr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:rsidR="00C13D10" w:rsidRPr="00CE402C" w:rsidRDefault="00C13D10" w:rsidP="00C13D10">
      <w:pPr>
        <w:jc w:val="both"/>
        <w:rPr>
          <w:sz w:val="24"/>
          <w:szCs w:val="24"/>
        </w:rPr>
      </w:pPr>
      <w:r w:rsidRPr="00CE402C">
        <w:rPr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0F53E5" w:rsidRDefault="000F53E5"/>
    <w:sectPr w:rsidR="000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11A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  <w:b w:val="0"/>
        <w:color w:val="000000"/>
      </w:rPr>
    </w:lvl>
  </w:abstractNum>
  <w:abstractNum w:abstractNumId="1">
    <w:nsid w:val="54383E53"/>
    <w:multiLevelType w:val="hybridMultilevel"/>
    <w:tmpl w:val="FFFFFFFF"/>
    <w:lvl w:ilvl="0" w:tplc="61BE49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5F7E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3">
    <w:nsid w:val="76F310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E2"/>
    <w:rsid w:val="000F53E5"/>
    <w:rsid w:val="005A50E2"/>
    <w:rsid w:val="00C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D10"/>
    <w:pPr>
      <w:ind w:left="262" w:firstLine="707"/>
      <w:jc w:val="both"/>
    </w:pPr>
  </w:style>
  <w:style w:type="character" w:styleId="a5">
    <w:name w:val="Hyperlink"/>
    <w:basedOn w:val="a0"/>
    <w:uiPriority w:val="99"/>
    <w:unhideWhenUsed/>
    <w:rsid w:val="00C13D10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13D10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13D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D10"/>
    <w:pPr>
      <w:ind w:left="262" w:firstLine="707"/>
      <w:jc w:val="both"/>
    </w:pPr>
  </w:style>
  <w:style w:type="character" w:styleId="a5">
    <w:name w:val="Hyperlink"/>
    <w:basedOn w:val="a0"/>
    <w:uiPriority w:val="99"/>
    <w:unhideWhenUsed/>
    <w:rsid w:val="00C13D10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13D10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13D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gorodki-russia.ru" TargetMode="External"/><Relationship Id="rId13" Type="http://schemas.openxmlformats.org/officeDocument/2006/relationships/hyperlink" Target="http://www.gorodki-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-evp.ru" TargetMode="External"/><Relationship Id="rId12" Type="http://schemas.openxmlformats.org/officeDocument/2006/relationships/hyperlink" Target="mailto:hello@gorodki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ki-russia.ru" TargetMode="External"/><Relationship Id="rId11" Type="http://schemas.openxmlformats.org/officeDocument/2006/relationships/hyperlink" Target="mailto:hello@gorodki-russ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-ev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-ev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2023-01-31T09:01:00Z</dcterms:created>
  <dcterms:modified xsi:type="dcterms:W3CDTF">2023-01-31T09:02:00Z</dcterms:modified>
</cp:coreProperties>
</file>